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E6CD" w14:textId="177556C4" w:rsidR="005F5675" w:rsidRDefault="00CD5E27" w:rsidP="005F5675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1" layoutInCell="1" allowOverlap="1" wp14:anchorId="429AE2AA" wp14:editId="37B9BA66">
                <wp:simplePos x="0" y="0"/>
                <wp:positionH relativeFrom="page">
                  <wp:align>right</wp:align>
                </wp:positionH>
                <wp:positionV relativeFrom="page">
                  <wp:posOffset>-635</wp:posOffset>
                </wp:positionV>
                <wp:extent cx="7556500" cy="482600"/>
                <wp:effectExtent l="0" t="0" r="6350" b="0"/>
                <wp:wrapNone/>
                <wp:docPr id="17169168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4826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E462E" id="Rectangle 1" o:spid="_x0000_s1026" style="position:absolute;margin-left:543.8pt;margin-top:-.05pt;width:595pt;height:38pt;z-index:-25165823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" fillcolor="#002d74" stroked="f" strokeweight="2pt">
                <w10:wrap anchorx="page" anchory="page"/>
                <w10:anchorlock/>
              </v:rect>
            </w:pict>
          </mc:Fallback>
        </mc:AlternateContent>
      </w:r>
    </w:p>
    <w:p w14:paraId="6F77239E" w14:textId="7131ADE4" w:rsidR="005F5675" w:rsidRDefault="005F5675" w:rsidP="005F5675">
      <w:pPr>
        <w:rPr>
          <w:noProof/>
          <w:lang w:val="en-US"/>
        </w:rPr>
      </w:pPr>
    </w:p>
    <w:p w14:paraId="15F56A97" w14:textId="17AEB3C4" w:rsidR="00251DD8" w:rsidRDefault="000E3C69">
      <w:pPr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F80F937" wp14:editId="1E7731EF">
                <wp:simplePos x="0" y="0"/>
                <wp:positionH relativeFrom="column">
                  <wp:posOffset>1765300</wp:posOffset>
                </wp:positionH>
                <wp:positionV relativeFrom="paragraph">
                  <wp:posOffset>69850</wp:posOffset>
                </wp:positionV>
                <wp:extent cx="5003800" cy="1295400"/>
                <wp:effectExtent l="0" t="0" r="25400" b="19050"/>
                <wp:wrapNone/>
                <wp:docPr id="14142409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00EE9F" w14:textId="549B156D" w:rsidR="000E3C69" w:rsidRPr="00973492" w:rsidRDefault="003A6B2A" w:rsidP="000E3C69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color w:val="002D7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2D74"/>
                                <w:sz w:val="52"/>
                                <w:szCs w:val="52"/>
                              </w:rPr>
                              <w:t>AHP Projects Progressing PrBL</w:t>
                            </w:r>
                          </w:p>
                          <w:p w14:paraId="6FCF343B" w14:textId="5E3D3094" w:rsidR="000E3C69" w:rsidRDefault="00C5307B" w:rsidP="000E3C69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color w:val="002D7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2D74"/>
                                <w:sz w:val="36"/>
                                <w:szCs w:val="36"/>
                              </w:rPr>
                              <w:t>PrBL Ca</w:t>
                            </w:r>
                            <w:r w:rsidR="00B80577">
                              <w:rPr>
                                <w:rFonts w:ascii="Source Sans Pro" w:hAnsi="Source Sans Pro"/>
                                <w:color w:val="002D74"/>
                                <w:sz w:val="36"/>
                                <w:szCs w:val="36"/>
                              </w:rPr>
                              <w:t xml:space="preserve">pability: </w:t>
                            </w:r>
                            <w:r w:rsidR="005B400F">
                              <w:rPr>
                                <w:rFonts w:ascii="Source Sans Pro" w:hAnsi="Source Sans Pro"/>
                                <w:color w:val="002D74"/>
                                <w:sz w:val="36"/>
                                <w:szCs w:val="36"/>
                              </w:rPr>
                              <w:t>AHP Practice Education Development Framework</w:t>
                            </w:r>
                          </w:p>
                          <w:p w14:paraId="7B13BFE7" w14:textId="77777777" w:rsidR="000E3C69" w:rsidRDefault="000E3C69" w:rsidP="000E3C69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</w:pPr>
                          </w:p>
                          <w:p w14:paraId="3FB60684" w14:textId="67BECF62" w:rsidR="000E3C69" w:rsidRPr="00142BD9" w:rsidRDefault="005B400F" w:rsidP="000E3C69">
                            <w:pPr>
                              <w:spacing w:line="180" w:lineRule="auto"/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  <w:t>Claire McAleer and Lorna Darri</w:t>
                            </w:r>
                            <w:r w:rsidR="00C5307B">
                              <w:rPr>
                                <w:rFonts w:ascii="Source Sans Pro" w:hAnsi="Source Sans Pro"/>
                                <w:color w:val="002D74"/>
                                <w:sz w:val="28"/>
                                <w:szCs w:val="28"/>
                              </w:rPr>
                              <w:t>e,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0F93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9pt;margin-top:5.5pt;width:394pt;height:10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" fillcolor="white [3201]" strokeweight=".5pt">
                <v:textbox>
                  <w:txbxContent>
                    <w:p w14:paraId="6500EE9F" w14:textId="549B156D" w:rsidR="000E3C69" w:rsidRPr="00973492" w:rsidRDefault="003A6B2A" w:rsidP="000E3C69">
                      <w:pPr>
                        <w:rPr>
                          <w:rFonts w:ascii="Source Sans Pro" w:hAnsi="Source Sans Pro"/>
                          <w:b/>
                          <w:bCs/>
                          <w:color w:val="002D74"/>
                          <w:sz w:val="52"/>
                          <w:szCs w:val="52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color w:val="002D74"/>
                          <w:sz w:val="52"/>
                          <w:szCs w:val="52"/>
                        </w:rPr>
                        <w:t>AHP Projects Progressing PrBL</w:t>
                      </w:r>
                    </w:p>
                    <w:p w14:paraId="6FCF343B" w14:textId="5E3D3094" w:rsidR="000E3C69" w:rsidRDefault="00C5307B" w:rsidP="000E3C69">
                      <w:pPr>
                        <w:spacing w:line="180" w:lineRule="auto"/>
                        <w:rPr>
                          <w:rFonts w:ascii="Source Sans Pro" w:hAnsi="Source Sans Pro"/>
                          <w:color w:val="002D74"/>
                          <w:sz w:val="36"/>
                          <w:szCs w:val="36"/>
                        </w:rPr>
                      </w:pPr>
                      <w:r>
                        <w:rPr>
                          <w:rFonts w:ascii="Source Sans Pro" w:hAnsi="Source Sans Pro"/>
                          <w:color w:val="002D74"/>
                          <w:sz w:val="36"/>
                          <w:szCs w:val="36"/>
                        </w:rPr>
                        <w:t>PrBL Ca</w:t>
                      </w:r>
                      <w:r w:rsidR="00B80577">
                        <w:rPr>
                          <w:rFonts w:ascii="Source Sans Pro" w:hAnsi="Source Sans Pro"/>
                          <w:color w:val="002D74"/>
                          <w:sz w:val="36"/>
                          <w:szCs w:val="36"/>
                        </w:rPr>
                        <w:t xml:space="preserve">pability: </w:t>
                      </w:r>
                      <w:r w:rsidR="005B400F">
                        <w:rPr>
                          <w:rFonts w:ascii="Source Sans Pro" w:hAnsi="Source Sans Pro"/>
                          <w:color w:val="002D74"/>
                          <w:sz w:val="36"/>
                          <w:szCs w:val="36"/>
                        </w:rPr>
                        <w:t>AHP Practice Education Development Framework</w:t>
                      </w:r>
                    </w:p>
                    <w:p w14:paraId="7B13BFE7" w14:textId="77777777" w:rsidR="000E3C69" w:rsidRDefault="000E3C69" w:rsidP="000E3C69">
                      <w:pPr>
                        <w:spacing w:line="180" w:lineRule="auto"/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</w:pPr>
                    </w:p>
                    <w:p w14:paraId="3FB60684" w14:textId="67BECF62" w:rsidR="000E3C69" w:rsidRPr="00142BD9" w:rsidRDefault="005B400F" w:rsidP="000E3C69">
                      <w:pPr>
                        <w:spacing w:line="180" w:lineRule="auto"/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  <w:t>Claire McAleer and Lorna Darri</w:t>
                      </w:r>
                      <w:r w:rsidR="00C5307B">
                        <w:rPr>
                          <w:rFonts w:ascii="Source Sans Pro" w:hAnsi="Source Sans Pro"/>
                          <w:color w:val="002D74"/>
                          <w:sz w:val="28"/>
                          <w:szCs w:val="28"/>
                        </w:rPr>
                        <w:t>e,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7E9F8CD" wp14:editId="5CBFF863">
                <wp:simplePos x="0" y="0"/>
                <wp:positionH relativeFrom="column">
                  <wp:posOffset>1539240</wp:posOffset>
                </wp:positionH>
                <wp:positionV relativeFrom="paragraph">
                  <wp:posOffset>141605</wp:posOffset>
                </wp:positionV>
                <wp:extent cx="0" cy="1036955"/>
                <wp:effectExtent l="12700" t="0" r="12700" b="17145"/>
                <wp:wrapNone/>
                <wp:docPr id="13855496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695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02D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199C9" id="Straight Connector 3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2pt,11.15pt" to="121.2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" strokecolor="#002d74" strokeweight="2pt"/>
            </w:pict>
          </mc:Fallback>
        </mc:AlternateContent>
      </w:r>
      <w:r w:rsidR="00030FA5">
        <w:rPr>
          <w:noProof/>
        </w:rPr>
        <w:drawing>
          <wp:anchor distT="0" distB="0" distL="114300" distR="114300" simplePos="0" relativeHeight="251658248" behindDoc="1" locked="0" layoutInCell="1" allowOverlap="1" wp14:anchorId="00F4A749" wp14:editId="45B57114">
            <wp:simplePos x="0" y="0"/>
            <wp:positionH relativeFrom="column">
              <wp:posOffset>215900</wp:posOffset>
            </wp:positionH>
            <wp:positionV relativeFrom="paragraph">
              <wp:posOffset>156845</wp:posOffset>
            </wp:positionV>
            <wp:extent cx="1054100" cy="1037098"/>
            <wp:effectExtent l="0" t="0" r="0" b="0"/>
            <wp:wrapTight wrapText="bothSides">
              <wp:wrapPolygon edited="0">
                <wp:start x="1561" y="0"/>
                <wp:lineTo x="0" y="6349"/>
                <wp:lineTo x="0" y="7539"/>
                <wp:lineTo x="1561" y="12698"/>
                <wp:lineTo x="2342" y="21031"/>
                <wp:lineTo x="18737" y="21031"/>
                <wp:lineTo x="18737" y="19047"/>
                <wp:lineTo x="21080" y="7539"/>
                <wp:lineTo x="21080" y="5952"/>
                <wp:lineTo x="19518" y="397"/>
                <wp:lineTo x="19128" y="0"/>
                <wp:lineTo x="1561" y="0"/>
              </wp:wrapPolygon>
            </wp:wrapTight>
            <wp:docPr id="163192456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924562" name="Graphic 163192456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37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59611" w14:textId="71683F94" w:rsidR="0021772B" w:rsidRDefault="0021772B">
      <w:pPr>
        <w:rPr>
          <w:noProof/>
          <w:lang w:val="en-US"/>
        </w:rPr>
      </w:pPr>
    </w:p>
    <w:p w14:paraId="05A43938" w14:textId="125765FA" w:rsidR="0021772B" w:rsidRDefault="0021772B">
      <w:pPr>
        <w:rPr>
          <w:noProof/>
          <w:lang w:val="en-US"/>
        </w:rPr>
      </w:pPr>
    </w:p>
    <w:p w14:paraId="472B5B9D" w14:textId="479C9213" w:rsidR="0021772B" w:rsidRDefault="00AC18F1">
      <w:pPr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1" layoutInCell="1" allowOverlap="1" wp14:anchorId="38929D3D" wp14:editId="6B30AEF9">
                <wp:simplePos x="0" y="0"/>
                <wp:positionH relativeFrom="page">
                  <wp:align>right</wp:align>
                </wp:positionH>
                <wp:positionV relativeFrom="page">
                  <wp:posOffset>2025650</wp:posOffset>
                </wp:positionV>
                <wp:extent cx="7556500" cy="8661400"/>
                <wp:effectExtent l="0" t="0" r="6350" b="6350"/>
                <wp:wrapNone/>
                <wp:docPr id="15907017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86614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90F93" id="Rectangle 1" o:spid="_x0000_s1026" style="position:absolute;margin-left:543.8pt;margin-top:159.5pt;width:595pt;height:682pt;z-index:-25165823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" fillcolor="#002d74" stroked="f" strokeweight="2pt">
                <w10:wrap anchorx="page" anchory="page"/>
                <w10:anchorlock/>
              </v:rect>
            </w:pict>
          </mc:Fallback>
        </mc:AlternateContent>
      </w:r>
    </w:p>
    <w:p w14:paraId="28235BED" w14:textId="577E42BE" w:rsidR="0021772B" w:rsidRDefault="0021772B">
      <w:pPr>
        <w:rPr>
          <w:noProof/>
          <w:lang w:val="en-US"/>
        </w:rPr>
      </w:pPr>
    </w:p>
    <w:p w14:paraId="286BB3F0" w14:textId="77777777" w:rsidR="0021772B" w:rsidRDefault="0021772B">
      <w:pPr>
        <w:rPr>
          <w:noProof/>
          <w:lang w:val="en-US"/>
        </w:rPr>
      </w:pPr>
    </w:p>
    <w:p w14:paraId="0250923A" w14:textId="77777777" w:rsidR="0021772B" w:rsidRDefault="0021772B">
      <w:pPr>
        <w:rPr>
          <w:noProof/>
          <w:lang w:val="en-US"/>
        </w:rPr>
      </w:pPr>
    </w:p>
    <w:p w14:paraId="58D48DA8" w14:textId="77777777" w:rsidR="0021772B" w:rsidRDefault="0021772B">
      <w:pPr>
        <w:rPr>
          <w:noProof/>
          <w:lang w:val="en-US"/>
        </w:rPr>
      </w:pPr>
    </w:p>
    <w:p w14:paraId="79DE4B31" w14:textId="77777777" w:rsidR="0021772B" w:rsidRDefault="0021772B">
      <w:pPr>
        <w:rPr>
          <w:noProof/>
          <w:lang w:val="en-US"/>
        </w:rPr>
      </w:pPr>
    </w:p>
    <w:p w14:paraId="35D3B0DB" w14:textId="77777777" w:rsidR="0021772B" w:rsidRDefault="0021772B">
      <w:pPr>
        <w:rPr>
          <w:noProof/>
          <w:lang w:val="en-US"/>
        </w:rPr>
      </w:pPr>
    </w:p>
    <w:p w14:paraId="1D8551E0" w14:textId="77777777" w:rsidR="0021772B" w:rsidRDefault="0021772B">
      <w:pPr>
        <w:rPr>
          <w:noProof/>
          <w:lang w:val="en-US"/>
        </w:rPr>
      </w:pPr>
    </w:p>
    <w:p w14:paraId="66E637D1" w14:textId="77777777" w:rsidR="0021772B" w:rsidRDefault="0021772B">
      <w:pPr>
        <w:rPr>
          <w:noProof/>
          <w:lang w:val="en-US"/>
        </w:rPr>
      </w:pPr>
    </w:p>
    <w:p w14:paraId="55584354" w14:textId="77777777" w:rsidR="0021772B" w:rsidRDefault="0021772B">
      <w:pPr>
        <w:rPr>
          <w:noProof/>
          <w:lang w:val="en-US"/>
        </w:rPr>
      </w:pPr>
    </w:p>
    <w:p w14:paraId="6359D89E" w14:textId="77777777" w:rsidR="0021772B" w:rsidRDefault="0021772B">
      <w:pPr>
        <w:rPr>
          <w:noProof/>
          <w:lang w:val="en-US"/>
        </w:rPr>
      </w:pPr>
    </w:p>
    <w:p w14:paraId="61DD7387" w14:textId="77777777" w:rsidR="0021772B" w:rsidRDefault="0021772B">
      <w:pPr>
        <w:rPr>
          <w:noProof/>
          <w:lang w:val="en-US"/>
        </w:rPr>
      </w:pPr>
    </w:p>
    <w:p w14:paraId="044CB81C" w14:textId="77777777" w:rsidR="0021772B" w:rsidRDefault="0021772B">
      <w:pPr>
        <w:rPr>
          <w:noProof/>
          <w:lang w:val="en-US"/>
        </w:rPr>
      </w:pPr>
    </w:p>
    <w:p w14:paraId="3D9AC3A4" w14:textId="77777777" w:rsidR="0021772B" w:rsidRDefault="0021772B">
      <w:pPr>
        <w:rPr>
          <w:noProof/>
          <w:lang w:val="en-US"/>
        </w:rPr>
      </w:pPr>
    </w:p>
    <w:p w14:paraId="246EA242" w14:textId="77777777" w:rsidR="0021772B" w:rsidRDefault="0021772B">
      <w:pPr>
        <w:rPr>
          <w:noProof/>
          <w:lang w:val="en-US"/>
        </w:rPr>
      </w:pPr>
    </w:p>
    <w:p w14:paraId="77B7CCD2" w14:textId="77777777" w:rsidR="0021772B" w:rsidRDefault="0021772B">
      <w:pPr>
        <w:rPr>
          <w:noProof/>
          <w:lang w:val="en-US"/>
        </w:rPr>
      </w:pPr>
    </w:p>
    <w:p w14:paraId="77E30473" w14:textId="77777777" w:rsidR="0021772B" w:rsidRDefault="0021772B">
      <w:pPr>
        <w:rPr>
          <w:noProof/>
          <w:lang w:val="en-US"/>
        </w:rPr>
      </w:pPr>
    </w:p>
    <w:p w14:paraId="28A0A7D4" w14:textId="77777777" w:rsidR="0021772B" w:rsidRDefault="0021772B">
      <w:pPr>
        <w:rPr>
          <w:noProof/>
          <w:lang w:val="en-US"/>
        </w:rPr>
      </w:pPr>
    </w:p>
    <w:p w14:paraId="2F967E29" w14:textId="77777777" w:rsidR="0021772B" w:rsidRDefault="0021772B">
      <w:pPr>
        <w:rPr>
          <w:noProof/>
          <w:lang w:val="en-US"/>
        </w:rPr>
      </w:pPr>
    </w:p>
    <w:p w14:paraId="3BB32053" w14:textId="77777777" w:rsidR="0021772B" w:rsidRDefault="0021772B">
      <w:pPr>
        <w:rPr>
          <w:noProof/>
          <w:lang w:val="en-US"/>
        </w:rPr>
      </w:pPr>
    </w:p>
    <w:p w14:paraId="31FB2CC4" w14:textId="77777777" w:rsidR="0021772B" w:rsidRDefault="0021772B">
      <w:pPr>
        <w:rPr>
          <w:noProof/>
          <w:lang w:val="en-US"/>
        </w:rPr>
      </w:pPr>
    </w:p>
    <w:p w14:paraId="3E872470" w14:textId="77777777" w:rsidR="0021772B" w:rsidRDefault="0021772B">
      <w:pPr>
        <w:rPr>
          <w:noProof/>
          <w:lang w:val="en-US"/>
        </w:rPr>
      </w:pPr>
    </w:p>
    <w:p w14:paraId="13445A5E" w14:textId="77777777" w:rsidR="0021772B" w:rsidRDefault="0021772B">
      <w:pPr>
        <w:rPr>
          <w:noProof/>
          <w:lang w:val="en-US"/>
        </w:rPr>
      </w:pPr>
    </w:p>
    <w:p w14:paraId="2ABE5BB4" w14:textId="77777777" w:rsidR="0021772B" w:rsidRDefault="0021772B">
      <w:pPr>
        <w:rPr>
          <w:noProof/>
          <w:lang w:val="en-US"/>
        </w:rPr>
      </w:pPr>
    </w:p>
    <w:p w14:paraId="5E05744E" w14:textId="77777777" w:rsidR="0021772B" w:rsidRDefault="0021772B">
      <w:pPr>
        <w:rPr>
          <w:noProof/>
          <w:lang w:val="en-US"/>
        </w:rPr>
      </w:pPr>
    </w:p>
    <w:p w14:paraId="7DFB13C8" w14:textId="77777777" w:rsidR="0021772B" w:rsidRDefault="0021772B">
      <w:pPr>
        <w:rPr>
          <w:noProof/>
          <w:lang w:val="en-US"/>
        </w:rPr>
      </w:pPr>
    </w:p>
    <w:p w14:paraId="4DD9F738" w14:textId="77777777" w:rsidR="0021772B" w:rsidRDefault="0021772B">
      <w:pPr>
        <w:rPr>
          <w:noProof/>
          <w:lang w:val="en-US"/>
        </w:rPr>
      </w:pPr>
    </w:p>
    <w:p w14:paraId="6DCAEE40" w14:textId="77777777" w:rsidR="0021772B" w:rsidRDefault="0021772B">
      <w:pPr>
        <w:rPr>
          <w:noProof/>
          <w:lang w:val="en-US"/>
        </w:rPr>
      </w:pPr>
    </w:p>
    <w:p w14:paraId="654946FE" w14:textId="77777777" w:rsidR="0021772B" w:rsidRDefault="0021772B">
      <w:pPr>
        <w:rPr>
          <w:noProof/>
          <w:lang w:val="en-US"/>
        </w:rPr>
      </w:pPr>
    </w:p>
    <w:p w14:paraId="656537FD" w14:textId="77777777" w:rsidR="0021772B" w:rsidRDefault="0021772B">
      <w:pPr>
        <w:rPr>
          <w:noProof/>
          <w:lang w:val="en-US"/>
        </w:rPr>
      </w:pPr>
    </w:p>
    <w:p w14:paraId="67825C2F" w14:textId="77777777" w:rsidR="0021772B" w:rsidRDefault="0021772B">
      <w:pPr>
        <w:rPr>
          <w:noProof/>
          <w:lang w:val="en-US"/>
        </w:rPr>
      </w:pPr>
    </w:p>
    <w:p w14:paraId="0EBB5956" w14:textId="77777777" w:rsidR="0021772B" w:rsidRDefault="0021772B">
      <w:pPr>
        <w:rPr>
          <w:noProof/>
          <w:lang w:val="en-US"/>
        </w:rPr>
      </w:pPr>
    </w:p>
    <w:p w14:paraId="2FD26B88" w14:textId="77777777" w:rsidR="0021772B" w:rsidRDefault="0021772B">
      <w:pPr>
        <w:rPr>
          <w:noProof/>
          <w:lang w:val="en-US"/>
        </w:rPr>
      </w:pPr>
    </w:p>
    <w:p w14:paraId="1C62541E" w14:textId="77777777" w:rsidR="0021772B" w:rsidRDefault="0021772B">
      <w:pPr>
        <w:rPr>
          <w:noProof/>
          <w:lang w:val="en-US"/>
        </w:rPr>
      </w:pPr>
    </w:p>
    <w:p w14:paraId="5E78D726" w14:textId="77777777" w:rsidR="0021772B" w:rsidRDefault="0021772B">
      <w:pPr>
        <w:rPr>
          <w:noProof/>
          <w:lang w:val="en-US"/>
        </w:rPr>
      </w:pPr>
    </w:p>
    <w:p w14:paraId="01C60F96" w14:textId="77777777" w:rsidR="0021772B" w:rsidRDefault="0021772B" w:rsidP="0021772B">
      <w:pPr>
        <w:ind w:left="1134"/>
        <w:rPr>
          <w:rFonts w:ascii="Source Sans Pro" w:hAnsi="Source Sans Pro"/>
          <w:noProof/>
          <w:lang w:val="en-US"/>
        </w:rPr>
      </w:pPr>
    </w:p>
    <w:p w14:paraId="4B4A2A9C" w14:textId="77777777" w:rsidR="000E3C69" w:rsidRDefault="000E3C69" w:rsidP="0021772B">
      <w:pPr>
        <w:ind w:left="1134"/>
        <w:rPr>
          <w:rFonts w:ascii="Source Sans Pro" w:hAnsi="Source Sans Pro"/>
          <w:noProof/>
          <w:lang w:val="en-US"/>
        </w:rPr>
      </w:pPr>
    </w:p>
    <w:p w14:paraId="027BC77F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771AA2A4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15F2D12B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3A3C1AD0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7E18802B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6B82A030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282F0C65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582CCED4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1BB32061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5EEB369F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6519D1CA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445B30C2" w14:textId="77777777" w:rsidR="00FB705E" w:rsidRDefault="00FB705E" w:rsidP="0021772B">
      <w:pPr>
        <w:ind w:left="1134"/>
        <w:rPr>
          <w:rFonts w:ascii="Source Sans Pro" w:hAnsi="Source Sans Pro"/>
          <w:noProof/>
          <w:lang w:val="en-US"/>
        </w:rPr>
      </w:pPr>
    </w:p>
    <w:p w14:paraId="70883023" w14:textId="77777777" w:rsidR="00C06F3E" w:rsidRDefault="00C06F3E" w:rsidP="00C06F3E">
      <w:pPr>
        <w:spacing w:line="360" w:lineRule="auto"/>
        <w:rPr>
          <w:rFonts w:ascii="Source Sans Pro" w:hAnsi="Source Sans Pro"/>
          <w:noProof/>
          <w:lang w:val="en-US"/>
        </w:rPr>
        <w:sectPr w:rsidR="00C06F3E" w:rsidSect="00C06F3E">
          <w:headerReference w:type="default" r:id="rId14"/>
          <w:footerReference w:type="default" r:id="rId15"/>
          <w:pgSz w:w="11900" w:h="16840"/>
          <w:pgMar w:top="340" w:right="340" w:bottom="340" w:left="340" w:header="709" w:footer="403" w:gutter="0"/>
          <w:cols w:space="708"/>
          <w:titlePg/>
          <w:docGrid w:linePitch="360"/>
        </w:sectPr>
      </w:pPr>
    </w:p>
    <w:p w14:paraId="53558D65" w14:textId="4E8F58D7" w:rsidR="004A6217" w:rsidRDefault="00605079" w:rsidP="003114A4">
      <w:pPr>
        <w:pStyle w:val="Heading2"/>
        <w:spacing w:line="360" w:lineRule="auto"/>
        <w:rPr>
          <w:rFonts w:ascii="Source Sans Pro" w:hAnsi="Source Sans Pro"/>
          <w:b/>
          <w:bCs/>
          <w:color w:val="002D74"/>
          <w:sz w:val="40"/>
          <w:szCs w:val="40"/>
        </w:rPr>
      </w:pPr>
      <w:bookmarkStart w:id="0" w:name="_Toc158879705"/>
      <w:bookmarkStart w:id="1" w:name="_Toc158883131"/>
      <w:r>
        <w:rPr>
          <w:rFonts w:ascii="Source Sans Pro" w:hAnsi="Source Sans Pro"/>
          <w:b/>
          <w:bCs/>
          <w:color w:val="002D74"/>
          <w:sz w:val="40"/>
          <w:szCs w:val="40"/>
        </w:rPr>
        <w:lastRenderedPageBreak/>
        <w:t xml:space="preserve">Background </w:t>
      </w:r>
    </w:p>
    <w:p w14:paraId="2439F2A0" w14:textId="0F152F17" w:rsidR="00076958" w:rsidRDefault="00076958" w:rsidP="00076958">
      <w:pPr>
        <w:spacing w:line="360" w:lineRule="auto"/>
        <w:rPr>
          <w:rFonts w:ascii="Source Sans Pro" w:hAnsi="Source Sans Pro"/>
          <w:noProof/>
        </w:rPr>
      </w:pPr>
      <w:r>
        <w:rPr>
          <w:rFonts w:ascii="Source Sans Pro" w:hAnsi="Source Sans Pro"/>
          <w:noProof/>
        </w:rPr>
        <w:t xml:space="preserve">This project is a direct output of recommendations 5.4.4 and  5.4.5 of the Scottish Government </w:t>
      </w:r>
      <w:hyperlink r:id="rId16" w:history="1">
        <w:r w:rsidRPr="009A62B7">
          <w:rPr>
            <w:rStyle w:val="Hyperlink"/>
            <w:rFonts w:ascii="Source Sans Pro" w:hAnsi="Source Sans Pro"/>
            <w:noProof/>
          </w:rPr>
          <w:t>Allied Health Professions Education and Workforce Policy Review 2023</w:t>
        </w:r>
      </w:hyperlink>
      <w:r>
        <w:rPr>
          <w:rStyle w:val="Hyperlink"/>
          <w:rFonts w:ascii="Source Sans Pro" w:hAnsi="Source Sans Pro"/>
          <w:noProof/>
        </w:rPr>
        <w:t xml:space="preserve"> </w:t>
      </w:r>
      <w:r w:rsidRPr="00D34319">
        <w:rPr>
          <w:rStyle w:val="Hyperlink"/>
          <w:rFonts w:ascii="Source Sans Pro" w:hAnsi="Source Sans Pro"/>
          <w:noProof/>
          <w:color w:val="auto"/>
          <w:u w:val="none"/>
        </w:rPr>
        <w:t>, w</w:t>
      </w:r>
      <w:r>
        <w:rPr>
          <w:rStyle w:val="Hyperlink"/>
          <w:rFonts w:ascii="Source Sans Pro" w:hAnsi="Source Sans Pro"/>
          <w:noProof/>
          <w:color w:val="auto"/>
          <w:u w:val="none"/>
        </w:rPr>
        <w:t xml:space="preserve">hich call for recognitition of the importance of Practice-based Learning (PrBL) in all Allied Health Profession (AHP) careers and service models via a framework, in collaboration between </w:t>
      </w:r>
      <w:r w:rsidR="007D6247">
        <w:rPr>
          <w:rStyle w:val="Hyperlink"/>
          <w:rFonts w:ascii="Source Sans Pro" w:hAnsi="Source Sans Pro"/>
          <w:noProof/>
          <w:color w:val="auto"/>
          <w:u w:val="none"/>
        </w:rPr>
        <w:t>NHS Education for Scotland (</w:t>
      </w:r>
      <w:r>
        <w:rPr>
          <w:rStyle w:val="Hyperlink"/>
          <w:rFonts w:ascii="Source Sans Pro" w:hAnsi="Source Sans Pro"/>
          <w:noProof/>
          <w:color w:val="auto"/>
          <w:u w:val="none"/>
        </w:rPr>
        <w:t>NES</w:t>
      </w:r>
      <w:r w:rsidR="007D6247">
        <w:rPr>
          <w:rStyle w:val="Hyperlink"/>
          <w:rFonts w:ascii="Source Sans Pro" w:hAnsi="Source Sans Pro"/>
          <w:noProof/>
          <w:color w:val="auto"/>
          <w:u w:val="none"/>
        </w:rPr>
        <w:t>)</w:t>
      </w:r>
      <w:r>
        <w:rPr>
          <w:rStyle w:val="Hyperlink"/>
          <w:rFonts w:ascii="Source Sans Pro" w:hAnsi="Source Sans Pro"/>
          <w:noProof/>
          <w:color w:val="auto"/>
          <w:u w:val="none"/>
        </w:rPr>
        <w:t xml:space="preserve">, NHS Boards, and Higher Education Instiutes (HEIs). It also responds to the </w:t>
      </w:r>
      <w:hyperlink r:id="rId17" w:history="1">
        <w:r w:rsidRPr="00600A62">
          <w:rPr>
            <w:rStyle w:val="Hyperlink"/>
            <w:rFonts w:ascii="Source Sans Pro" w:hAnsi="Source Sans Pro"/>
            <w:noProof/>
          </w:rPr>
          <w:t>AHP PrBL consensus statements</w:t>
        </w:r>
      </w:hyperlink>
      <w:r>
        <w:rPr>
          <w:rStyle w:val="Hyperlink"/>
          <w:rFonts w:ascii="Source Sans Pro" w:hAnsi="Source Sans Pro"/>
          <w:noProof/>
          <w:color w:val="auto"/>
          <w:u w:val="none"/>
        </w:rPr>
        <w:t xml:space="preserve"> and </w:t>
      </w:r>
      <w:hyperlink r:id="rId18" w:history="1">
        <w:r w:rsidRPr="00264CF5">
          <w:rPr>
            <w:rStyle w:val="Hyperlink"/>
            <w:rFonts w:ascii="Source Sans Pro" w:hAnsi="Source Sans Pro"/>
            <w:noProof/>
          </w:rPr>
          <w:t>AHP Principles of PrBL</w:t>
        </w:r>
      </w:hyperlink>
      <w:r>
        <w:rPr>
          <w:rStyle w:val="Hyperlink"/>
          <w:rFonts w:ascii="Source Sans Pro" w:hAnsi="Source Sans Pro"/>
          <w:noProof/>
          <w:color w:val="auto"/>
          <w:u w:val="none"/>
        </w:rPr>
        <w:t xml:space="preserve">, which state that PrBL is for all AHPs in all settings, and that </w:t>
      </w:r>
      <w:r w:rsidR="004D3427">
        <w:rPr>
          <w:rStyle w:val="Hyperlink"/>
          <w:rFonts w:ascii="Source Sans Pro" w:hAnsi="Source Sans Pro"/>
          <w:noProof/>
          <w:color w:val="auto"/>
          <w:u w:val="none"/>
        </w:rPr>
        <w:t>it</w:t>
      </w:r>
      <w:r>
        <w:rPr>
          <w:rStyle w:val="Hyperlink"/>
          <w:rFonts w:ascii="Source Sans Pro" w:hAnsi="Source Sans Pro"/>
          <w:noProof/>
          <w:color w:val="auto"/>
          <w:u w:val="none"/>
        </w:rPr>
        <w:t xml:space="preserve"> should be supported by the whole team. </w:t>
      </w:r>
    </w:p>
    <w:p w14:paraId="1749F4FF" w14:textId="77777777" w:rsidR="00076958" w:rsidRDefault="00076958" w:rsidP="003114A4">
      <w:pPr>
        <w:spacing w:line="360" w:lineRule="auto"/>
        <w:rPr>
          <w:rFonts w:ascii="Source Sans Pro" w:hAnsi="Source Sans Pro"/>
          <w:b/>
          <w:bCs/>
          <w:noProof/>
        </w:rPr>
      </w:pPr>
    </w:p>
    <w:p w14:paraId="7ABA2E8E" w14:textId="3247FC5F" w:rsidR="00BE3542" w:rsidRDefault="00076958" w:rsidP="003114A4">
      <w:pPr>
        <w:spacing w:line="360" w:lineRule="auto"/>
        <w:rPr>
          <w:rFonts w:ascii="Source Sans Pro" w:hAnsi="Source Sans Pro"/>
          <w:noProof/>
        </w:rPr>
      </w:pPr>
      <w:r>
        <w:rPr>
          <w:rFonts w:ascii="Source Sans Pro" w:hAnsi="Source Sans Pro"/>
          <w:noProof/>
        </w:rPr>
        <w:t xml:space="preserve">The project’s purpose </w:t>
      </w:r>
      <w:r w:rsidR="007D6247">
        <w:rPr>
          <w:rFonts w:ascii="Source Sans Pro" w:hAnsi="Source Sans Pro"/>
          <w:noProof/>
        </w:rPr>
        <w:t>wa</w:t>
      </w:r>
      <w:r>
        <w:rPr>
          <w:rFonts w:ascii="Source Sans Pro" w:hAnsi="Source Sans Pro"/>
          <w:noProof/>
        </w:rPr>
        <w:t>s</w:t>
      </w:r>
      <w:r w:rsidR="007D6247">
        <w:rPr>
          <w:rFonts w:ascii="Source Sans Pro" w:hAnsi="Source Sans Pro"/>
          <w:noProof/>
        </w:rPr>
        <w:t xml:space="preserve"> the</w:t>
      </w:r>
      <w:r>
        <w:rPr>
          <w:rFonts w:ascii="Source Sans Pro" w:hAnsi="Source Sans Pro"/>
          <w:noProof/>
        </w:rPr>
        <w:t xml:space="preserve"> </w:t>
      </w:r>
      <w:r w:rsidR="004D3427">
        <w:rPr>
          <w:rFonts w:ascii="Source Sans Pro" w:hAnsi="Source Sans Pro"/>
          <w:noProof/>
        </w:rPr>
        <w:t>d</w:t>
      </w:r>
      <w:r w:rsidR="00BE3542" w:rsidRPr="005718FF">
        <w:rPr>
          <w:rFonts w:ascii="Source Sans Pro" w:hAnsi="Source Sans Pro"/>
          <w:noProof/>
        </w:rPr>
        <w:t xml:space="preserve">evelopment, pilot, </w:t>
      </w:r>
      <w:r w:rsidR="00AF43E1">
        <w:rPr>
          <w:rFonts w:ascii="Source Sans Pro" w:hAnsi="Source Sans Pro"/>
          <w:noProof/>
        </w:rPr>
        <w:t xml:space="preserve">national </w:t>
      </w:r>
      <w:r w:rsidR="00BE3542" w:rsidRPr="005718FF">
        <w:rPr>
          <w:rFonts w:ascii="Source Sans Pro" w:hAnsi="Source Sans Pro"/>
          <w:noProof/>
        </w:rPr>
        <w:t>launch</w:t>
      </w:r>
      <w:r w:rsidR="007D5BBB">
        <w:rPr>
          <w:rFonts w:ascii="Source Sans Pro" w:hAnsi="Source Sans Pro"/>
          <w:noProof/>
        </w:rPr>
        <w:t xml:space="preserve"> </w:t>
      </w:r>
      <w:r w:rsidR="00BE3542" w:rsidRPr="005718FF">
        <w:rPr>
          <w:rFonts w:ascii="Source Sans Pro" w:hAnsi="Source Sans Pro"/>
          <w:noProof/>
        </w:rPr>
        <w:t xml:space="preserve">and </w:t>
      </w:r>
      <w:r w:rsidR="008A0A00">
        <w:rPr>
          <w:rFonts w:ascii="Source Sans Pro" w:hAnsi="Source Sans Pro"/>
          <w:noProof/>
        </w:rPr>
        <w:t xml:space="preserve">initial </w:t>
      </w:r>
      <w:r w:rsidR="00BE3542" w:rsidRPr="005718FF">
        <w:rPr>
          <w:rFonts w:ascii="Source Sans Pro" w:hAnsi="Source Sans Pro"/>
          <w:noProof/>
        </w:rPr>
        <w:t xml:space="preserve">evaluation of </w:t>
      </w:r>
      <w:r w:rsidR="003C5ABF">
        <w:rPr>
          <w:rFonts w:ascii="Source Sans Pro" w:hAnsi="Source Sans Pro"/>
          <w:noProof/>
        </w:rPr>
        <w:t xml:space="preserve">the </w:t>
      </w:r>
      <w:hyperlink r:id="rId19" w:history="1">
        <w:r w:rsidR="003C5ABF" w:rsidRPr="008144BB">
          <w:rPr>
            <w:rStyle w:val="Hyperlink"/>
            <w:rFonts w:ascii="Source Sans Pro" w:hAnsi="Source Sans Pro"/>
            <w:noProof/>
          </w:rPr>
          <w:t>AHP</w:t>
        </w:r>
        <w:r w:rsidR="00BE3542" w:rsidRPr="008144BB">
          <w:rPr>
            <w:rStyle w:val="Hyperlink"/>
            <w:rFonts w:ascii="Source Sans Pro" w:hAnsi="Source Sans Pro"/>
            <w:noProof/>
          </w:rPr>
          <w:t xml:space="preserve"> Practice Education Development Framework</w:t>
        </w:r>
      </w:hyperlink>
      <w:r w:rsidR="00BE3542" w:rsidRPr="005718FF">
        <w:rPr>
          <w:rFonts w:ascii="Source Sans Pro" w:hAnsi="Source Sans Pro"/>
          <w:noProof/>
        </w:rPr>
        <w:t xml:space="preserve"> descri</w:t>
      </w:r>
      <w:r w:rsidR="004D3427">
        <w:rPr>
          <w:rFonts w:ascii="Source Sans Pro" w:hAnsi="Source Sans Pro"/>
          <w:noProof/>
        </w:rPr>
        <w:t>bing</w:t>
      </w:r>
      <w:r w:rsidR="00BE3542" w:rsidRPr="005718FF">
        <w:rPr>
          <w:rFonts w:ascii="Source Sans Pro" w:hAnsi="Source Sans Pro"/>
          <w:noProof/>
        </w:rPr>
        <w:t xml:space="preserve"> the knowledge, skills, behaviours and</w:t>
      </w:r>
      <w:r w:rsidR="00BE3542">
        <w:rPr>
          <w:rFonts w:ascii="Source Sans Pro" w:hAnsi="Source Sans Pro"/>
          <w:noProof/>
        </w:rPr>
        <w:t xml:space="preserve"> recommended</w:t>
      </w:r>
      <w:r w:rsidR="00BE3542" w:rsidRPr="005718FF">
        <w:rPr>
          <w:rFonts w:ascii="Source Sans Pro" w:hAnsi="Source Sans Pro"/>
          <w:noProof/>
        </w:rPr>
        <w:t xml:space="preserve"> learning across 4 levels of practice education experience. </w:t>
      </w:r>
      <w:r w:rsidR="00A10756">
        <w:rPr>
          <w:rFonts w:ascii="Source Sans Pro" w:hAnsi="Source Sans Pro"/>
          <w:noProof/>
        </w:rPr>
        <w:t>It</w:t>
      </w:r>
      <w:r>
        <w:rPr>
          <w:rFonts w:ascii="Source Sans Pro" w:hAnsi="Source Sans Pro"/>
          <w:noProof/>
        </w:rPr>
        <w:t xml:space="preserve"> </w:t>
      </w:r>
      <w:r w:rsidR="00BE3542">
        <w:rPr>
          <w:rFonts w:ascii="Source Sans Pro" w:hAnsi="Source Sans Pro"/>
          <w:noProof/>
        </w:rPr>
        <w:t>support</w:t>
      </w:r>
      <w:r w:rsidR="00E87273">
        <w:rPr>
          <w:rFonts w:ascii="Source Sans Pro" w:hAnsi="Source Sans Pro"/>
          <w:noProof/>
        </w:rPr>
        <w:t>s</w:t>
      </w:r>
      <w:r w:rsidR="00BE3542">
        <w:rPr>
          <w:rFonts w:ascii="Source Sans Pro" w:hAnsi="Source Sans Pro"/>
          <w:noProof/>
        </w:rPr>
        <w:t xml:space="preserve"> growth in capability and capacity of PrBL for AHPs</w:t>
      </w:r>
      <w:r w:rsidR="00E87273">
        <w:rPr>
          <w:rFonts w:ascii="Source Sans Pro" w:hAnsi="Source Sans Pro"/>
          <w:noProof/>
        </w:rPr>
        <w:t xml:space="preserve"> </w:t>
      </w:r>
      <w:r w:rsidR="00BE3542">
        <w:rPr>
          <w:rFonts w:ascii="Source Sans Pro" w:hAnsi="Source Sans Pro"/>
          <w:noProof/>
        </w:rPr>
        <w:t>in Scotland</w:t>
      </w:r>
      <w:r w:rsidR="008A0A00">
        <w:rPr>
          <w:rFonts w:ascii="Source Sans Pro" w:hAnsi="Source Sans Pro"/>
          <w:noProof/>
        </w:rPr>
        <w:t>.</w:t>
      </w:r>
    </w:p>
    <w:p w14:paraId="5398E9A2" w14:textId="77777777" w:rsidR="00BE3542" w:rsidRDefault="00BE3542" w:rsidP="003114A4">
      <w:pPr>
        <w:spacing w:line="360" w:lineRule="auto"/>
        <w:rPr>
          <w:rFonts w:ascii="Source Sans Pro" w:hAnsi="Source Sans Pro"/>
          <w:noProof/>
        </w:rPr>
      </w:pPr>
    </w:p>
    <w:p w14:paraId="2C47C2FF" w14:textId="30A14969" w:rsidR="00BE3542" w:rsidRPr="0071457E" w:rsidRDefault="00BE3542" w:rsidP="003114A4">
      <w:pPr>
        <w:spacing w:line="360" w:lineRule="auto"/>
        <w:rPr>
          <w:rFonts w:ascii="Source Sans Pro" w:hAnsi="Source Sans Pro"/>
          <w:b/>
          <w:bCs/>
          <w:noProof/>
        </w:rPr>
      </w:pPr>
      <w:r w:rsidRPr="0071457E">
        <w:rPr>
          <w:rFonts w:ascii="Source Sans Pro" w:hAnsi="Source Sans Pro"/>
          <w:b/>
          <w:bCs/>
          <w:noProof/>
        </w:rPr>
        <w:t>Objective</w:t>
      </w:r>
    </w:p>
    <w:p w14:paraId="0C2E18C3" w14:textId="068883EA" w:rsidR="00BE3542" w:rsidRPr="00412336" w:rsidRDefault="00BE3542" w:rsidP="003114A4">
      <w:pPr>
        <w:spacing w:line="360" w:lineRule="auto"/>
        <w:rPr>
          <w:rFonts w:ascii="Source Sans Pro" w:hAnsi="Source Sans Pro"/>
          <w:noProof/>
        </w:rPr>
      </w:pPr>
      <w:r w:rsidRPr="00412336">
        <w:rPr>
          <w:rFonts w:ascii="Source Sans Pro" w:hAnsi="Source Sans Pro"/>
          <w:noProof/>
        </w:rPr>
        <w:t xml:space="preserve">By March 2025, </w:t>
      </w:r>
      <w:r w:rsidR="001D0619">
        <w:rPr>
          <w:rFonts w:ascii="Source Sans Pro" w:hAnsi="Source Sans Pro"/>
          <w:noProof/>
        </w:rPr>
        <w:t>a Framework will be launched</w:t>
      </w:r>
      <w:r w:rsidR="00385FEA">
        <w:rPr>
          <w:rFonts w:ascii="Source Sans Pro" w:hAnsi="Source Sans Pro"/>
          <w:noProof/>
        </w:rPr>
        <w:t xml:space="preserve"> nationally to support </w:t>
      </w:r>
      <w:r w:rsidRPr="00412336">
        <w:rPr>
          <w:rFonts w:ascii="Source Sans Pro" w:hAnsi="Source Sans Pro"/>
          <w:noProof/>
        </w:rPr>
        <w:t xml:space="preserve">4 audience groups of AHPs </w:t>
      </w:r>
      <w:r w:rsidR="00385FEA">
        <w:rPr>
          <w:rFonts w:ascii="Source Sans Pro" w:hAnsi="Source Sans Pro"/>
          <w:noProof/>
        </w:rPr>
        <w:t>with</w:t>
      </w:r>
      <w:r w:rsidRPr="00412336">
        <w:rPr>
          <w:rFonts w:ascii="Source Sans Pro" w:hAnsi="Source Sans Pro"/>
          <w:noProof/>
        </w:rPr>
        <w:t xml:space="preserve"> the delivery of Practice-based </w:t>
      </w:r>
      <w:r>
        <w:rPr>
          <w:rFonts w:ascii="Source Sans Pro" w:hAnsi="Source Sans Pro"/>
          <w:noProof/>
        </w:rPr>
        <w:t>L</w:t>
      </w:r>
      <w:r w:rsidRPr="00412336">
        <w:rPr>
          <w:rFonts w:ascii="Source Sans Pro" w:hAnsi="Source Sans Pro"/>
          <w:noProof/>
        </w:rPr>
        <w:t xml:space="preserve">earning through improved capability and growth of capacity. The </w:t>
      </w:r>
      <w:r w:rsidR="008B61A2">
        <w:rPr>
          <w:rFonts w:ascii="Source Sans Pro" w:hAnsi="Source Sans Pro"/>
          <w:noProof/>
        </w:rPr>
        <w:t>four</w:t>
      </w:r>
      <w:r w:rsidRPr="00412336">
        <w:rPr>
          <w:rFonts w:ascii="Source Sans Pro" w:hAnsi="Source Sans Pro"/>
          <w:noProof/>
        </w:rPr>
        <w:t xml:space="preserve"> audience groups are: </w:t>
      </w:r>
    </w:p>
    <w:p w14:paraId="5F78A1EB" w14:textId="77777777" w:rsidR="00BE3542" w:rsidRPr="00412336" w:rsidRDefault="00BE3542" w:rsidP="003114A4">
      <w:pPr>
        <w:numPr>
          <w:ilvl w:val="0"/>
          <w:numId w:val="12"/>
        </w:numPr>
        <w:spacing w:line="360" w:lineRule="auto"/>
        <w:rPr>
          <w:rFonts w:ascii="Source Sans Pro" w:hAnsi="Source Sans Pro"/>
          <w:noProof/>
        </w:rPr>
      </w:pPr>
      <w:r w:rsidRPr="00412336">
        <w:rPr>
          <w:rFonts w:ascii="Source Sans Pro" w:hAnsi="Source Sans Pro"/>
          <w:noProof/>
        </w:rPr>
        <w:t>Registered and non-registered AHPs </w:t>
      </w:r>
    </w:p>
    <w:p w14:paraId="31E88D3D" w14:textId="0DD5C083" w:rsidR="00BE3542" w:rsidRPr="00412336" w:rsidRDefault="00B80577" w:rsidP="003114A4">
      <w:pPr>
        <w:numPr>
          <w:ilvl w:val="0"/>
          <w:numId w:val="12"/>
        </w:numPr>
        <w:spacing w:line="360" w:lineRule="auto"/>
        <w:rPr>
          <w:rFonts w:ascii="Source Sans Pro" w:hAnsi="Source Sans Pro"/>
          <w:noProof/>
        </w:rPr>
      </w:pPr>
      <w:r>
        <w:rPr>
          <w:rFonts w:ascii="Source Sans Pro" w:hAnsi="Source Sans Pro"/>
          <w:noProof/>
        </w:rPr>
        <w:t>Further and higher</w:t>
      </w:r>
      <w:r w:rsidR="00BE3542" w:rsidRPr="00412336">
        <w:rPr>
          <w:rFonts w:ascii="Source Sans Pro" w:hAnsi="Source Sans Pro"/>
          <w:noProof/>
        </w:rPr>
        <w:t xml:space="preserve"> education institutes </w:t>
      </w:r>
      <w:r w:rsidR="008A0A00">
        <w:rPr>
          <w:rFonts w:ascii="Source Sans Pro" w:hAnsi="Source Sans Pro"/>
          <w:noProof/>
        </w:rPr>
        <w:t>(HEIs)</w:t>
      </w:r>
    </w:p>
    <w:p w14:paraId="417F20F8" w14:textId="77777777" w:rsidR="00BE3542" w:rsidRPr="00412336" w:rsidRDefault="00BE3542" w:rsidP="003114A4">
      <w:pPr>
        <w:numPr>
          <w:ilvl w:val="0"/>
          <w:numId w:val="12"/>
        </w:numPr>
        <w:spacing w:line="360" w:lineRule="auto"/>
        <w:rPr>
          <w:rFonts w:ascii="Source Sans Pro" w:hAnsi="Source Sans Pro"/>
          <w:noProof/>
        </w:rPr>
      </w:pPr>
      <w:r w:rsidRPr="00412336">
        <w:rPr>
          <w:rFonts w:ascii="Source Sans Pro" w:hAnsi="Source Sans Pro"/>
          <w:noProof/>
        </w:rPr>
        <w:t>Team leads and operational managers </w:t>
      </w:r>
    </w:p>
    <w:p w14:paraId="4520B2B2" w14:textId="77777777" w:rsidR="00BE3542" w:rsidRDefault="00BE3542" w:rsidP="003114A4">
      <w:pPr>
        <w:numPr>
          <w:ilvl w:val="0"/>
          <w:numId w:val="12"/>
        </w:numPr>
        <w:spacing w:line="360" w:lineRule="auto"/>
        <w:rPr>
          <w:rFonts w:ascii="Source Sans Pro" w:hAnsi="Source Sans Pro"/>
          <w:noProof/>
        </w:rPr>
      </w:pPr>
      <w:r w:rsidRPr="00412336">
        <w:rPr>
          <w:rFonts w:ascii="Source Sans Pro" w:hAnsi="Source Sans Pro"/>
          <w:noProof/>
        </w:rPr>
        <w:t>Strategic leaders and P</w:t>
      </w:r>
      <w:r>
        <w:rPr>
          <w:rFonts w:ascii="Source Sans Pro" w:hAnsi="Source Sans Pro"/>
          <w:noProof/>
        </w:rPr>
        <w:t xml:space="preserve">ractice </w:t>
      </w:r>
      <w:r w:rsidRPr="00412336">
        <w:rPr>
          <w:rFonts w:ascii="Source Sans Pro" w:hAnsi="Source Sans Pro"/>
          <w:noProof/>
        </w:rPr>
        <w:t>E</w:t>
      </w:r>
      <w:r>
        <w:rPr>
          <w:rFonts w:ascii="Source Sans Pro" w:hAnsi="Source Sans Pro"/>
          <w:noProof/>
        </w:rPr>
        <w:t xml:space="preserve">ducation </w:t>
      </w:r>
      <w:r w:rsidRPr="00412336">
        <w:rPr>
          <w:rFonts w:ascii="Source Sans Pro" w:hAnsi="Source Sans Pro"/>
          <w:noProof/>
        </w:rPr>
        <w:t>L</w:t>
      </w:r>
      <w:r>
        <w:rPr>
          <w:rFonts w:ascii="Source Sans Pro" w:hAnsi="Source Sans Pro"/>
          <w:noProof/>
        </w:rPr>
        <w:t>eads</w:t>
      </w:r>
      <w:r w:rsidRPr="00412336">
        <w:rPr>
          <w:rFonts w:ascii="Source Sans Pro" w:hAnsi="Source Sans Pro"/>
          <w:noProof/>
        </w:rPr>
        <w:t> </w:t>
      </w:r>
    </w:p>
    <w:p w14:paraId="12742006" w14:textId="77777777" w:rsidR="00BE3542" w:rsidRDefault="00BE3542" w:rsidP="003114A4">
      <w:pPr>
        <w:spacing w:line="360" w:lineRule="auto"/>
        <w:rPr>
          <w:rFonts w:ascii="Source Sans Pro" w:hAnsi="Source Sans Pro"/>
          <w:noProof/>
        </w:rPr>
      </w:pPr>
    </w:p>
    <w:p w14:paraId="0BFD32FE" w14:textId="5E1D592C" w:rsidR="00BE3542" w:rsidRPr="0071457E" w:rsidRDefault="00BE3542" w:rsidP="003114A4">
      <w:pPr>
        <w:spacing w:line="360" w:lineRule="auto"/>
        <w:rPr>
          <w:rFonts w:ascii="Source Sans Pro" w:hAnsi="Source Sans Pro"/>
          <w:b/>
          <w:bCs/>
          <w:noProof/>
        </w:rPr>
      </w:pPr>
      <w:r w:rsidRPr="0071457E">
        <w:rPr>
          <w:rFonts w:ascii="Source Sans Pro" w:hAnsi="Source Sans Pro"/>
          <w:b/>
          <w:bCs/>
          <w:noProof/>
        </w:rPr>
        <w:t>Scope</w:t>
      </w:r>
      <w:r>
        <w:rPr>
          <w:rFonts w:ascii="Source Sans Pro" w:hAnsi="Source Sans Pro"/>
          <w:b/>
          <w:bCs/>
          <w:noProof/>
        </w:rPr>
        <w:t xml:space="preserve"> of Projec</w:t>
      </w:r>
      <w:r w:rsidR="00076958">
        <w:rPr>
          <w:rFonts w:ascii="Source Sans Pro" w:hAnsi="Source Sans Pro"/>
          <w:b/>
          <w:bCs/>
          <w:noProof/>
        </w:rPr>
        <w:t>t</w:t>
      </w:r>
    </w:p>
    <w:p w14:paraId="2D859F1B" w14:textId="70570345" w:rsidR="00076958" w:rsidRDefault="00BE3542" w:rsidP="00076958">
      <w:pPr>
        <w:spacing w:line="360" w:lineRule="auto"/>
        <w:rPr>
          <w:rFonts w:ascii="Source Sans Pro" w:hAnsi="Source Sans Pro"/>
          <w:noProof/>
        </w:rPr>
      </w:pPr>
      <w:r w:rsidRPr="000F7B74">
        <w:rPr>
          <w:rFonts w:ascii="Source Sans Pro" w:hAnsi="Source Sans Pro"/>
          <w:noProof/>
        </w:rPr>
        <w:t xml:space="preserve">This is a national project </w:t>
      </w:r>
      <w:r>
        <w:rPr>
          <w:rFonts w:ascii="Source Sans Pro" w:hAnsi="Source Sans Pro"/>
          <w:noProof/>
        </w:rPr>
        <w:t xml:space="preserve">with </w:t>
      </w:r>
      <w:r w:rsidR="00076958">
        <w:rPr>
          <w:rFonts w:ascii="Source Sans Pro" w:hAnsi="Source Sans Pro"/>
          <w:noProof/>
        </w:rPr>
        <w:t>stakeholders</w:t>
      </w:r>
      <w:r w:rsidRPr="000F7B74">
        <w:rPr>
          <w:rFonts w:ascii="Source Sans Pro" w:hAnsi="Source Sans Pro"/>
          <w:noProof/>
        </w:rPr>
        <w:t xml:space="preserve"> </w:t>
      </w:r>
      <w:r>
        <w:rPr>
          <w:rFonts w:ascii="Source Sans Pro" w:hAnsi="Source Sans Pro"/>
          <w:noProof/>
        </w:rPr>
        <w:t>of</w:t>
      </w:r>
      <w:r w:rsidRPr="000F7B74">
        <w:rPr>
          <w:rFonts w:ascii="Source Sans Pro" w:hAnsi="Source Sans Pro"/>
          <w:noProof/>
        </w:rPr>
        <w:t xml:space="preserve"> all AHPs working in Health and Social Care</w:t>
      </w:r>
      <w:r w:rsidR="00D13A69">
        <w:rPr>
          <w:rFonts w:ascii="Source Sans Pro" w:hAnsi="Source Sans Pro"/>
          <w:noProof/>
        </w:rPr>
        <w:t xml:space="preserve"> in Scotland.</w:t>
      </w:r>
      <w:r w:rsidR="00076958" w:rsidRPr="00076958">
        <w:rPr>
          <w:rFonts w:ascii="Source Sans Pro" w:hAnsi="Source Sans Pro"/>
          <w:noProof/>
        </w:rPr>
        <w:t xml:space="preserve"> </w:t>
      </w:r>
      <w:r w:rsidR="00076958">
        <w:rPr>
          <w:rFonts w:ascii="Source Sans Pro" w:hAnsi="Source Sans Pro"/>
          <w:noProof/>
        </w:rPr>
        <w:t xml:space="preserve">A </w:t>
      </w:r>
      <w:r w:rsidR="008B61A2">
        <w:rPr>
          <w:rFonts w:ascii="Source Sans Pro" w:hAnsi="Source Sans Pro"/>
          <w:noProof/>
        </w:rPr>
        <w:t>n</w:t>
      </w:r>
      <w:r w:rsidR="00076958">
        <w:rPr>
          <w:rFonts w:ascii="Source Sans Pro" w:hAnsi="Source Sans Pro"/>
          <w:noProof/>
        </w:rPr>
        <w:t xml:space="preserve">ational </w:t>
      </w:r>
      <w:r w:rsidR="008B61A2">
        <w:rPr>
          <w:rFonts w:ascii="Source Sans Pro" w:hAnsi="Source Sans Pro"/>
          <w:noProof/>
        </w:rPr>
        <w:t>w</w:t>
      </w:r>
      <w:r w:rsidR="00076958">
        <w:rPr>
          <w:rFonts w:ascii="Source Sans Pro" w:hAnsi="Source Sans Pro"/>
          <w:noProof/>
        </w:rPr>
        <w:t xml:space="preserve">orking </w:t>
      </w:r>
      <w:r w:rsidR="008B61A2">
        <w:rPr>
          <w:rFonts w:ascii="Source Sans Pro" w:hAnsi="Source Sans Pro"/>
          <w:noProof/>
        </w:rPr>
        <w:t>g</w:t>
      </w:r>
      <w:r w:rsidR="00076958">
        <w:rPr>
          <w:rFonts w:ascii="Source Sans Pro" w:hAnsi="Source Sans Pro"/>
          <w:noProof/>
        </w:rPr>
        <w:t xml:space="preserve">roup was previously established with stakeholders from the aforementioned 4 audience groups and has been regularly consulted throughout this project. Professional bodies have also been consulted, including the British Dietetic </w:t>
      </w:r>
      <w:r w:rsidR="00076958">
        <w:rPr>
          <w:rFonts w:ascii="Source Sans Pro" w:hAnsi="Source Sans Pro"/>
          <w:noProof/>
        </w:rPr>
        <w:lastRenderedPageBreak/>
        <w:t>Association, Royal College of Speech and Language Therapists, Royal College of Occupational Therapists, Chartered Society of Physiotherapy, and College of Paramedics.</w:t>
      </w:r>
    </w:p>
    <w:p w14:paraId="423379EB" w14:textId="7C5090F9" w:rsidR="004A6217" w:rsidRDefault="00533C95" w:rsidP="003114A4">
      <w:pPr>
        <w:pStyle w:val="Heading2"/>
        <w:spacing w:line="360" w:lineRule="auto"/>
        <w:rPr>
          <w:rFonts w:ascii="Source Sans Pro" w:hAnsi="Source Sans Pro"/>
          <w:b/>
          <w:bCs/>
          <w:color w:val="002D74"/>
          <w:sz w:val="40"/>
          <w:szCs w:val="40"/>
        </w:rPr>
      </w:pPr>
      <w:r>
        <w:rPr>
          <w:rFonts w:ascii="Source Sans Pro" w:hAnsi="Source Sans Pro"/>
          <w:b/>
          <w:bCs/>
          <w:color w:val="002D74"/>
          <w:sz w:val="40"/>
          <w:szCs w:val="40"/>
        </w:rPr>
        <w:t>Task</w:t>
      </w:r>
    </w:p>
    <w:p w14:paraId="60D940A5" w14:textId="5032F8F6" w:rsidR="00A21731" w:rsidRDefault="00E24238" w:rsidP="003114A4">
      <w:pPr>
        <w:spacing w:line="360" w:lineRule="auto"/>
        <w:rPr>
          <w:rFonts w:ascii="Source Sans Pro" w:hAnsi="Source Sans Pro"/>
        </w:rPr>
      </w:pPr>
      <w:r w:rsidRPr="08762CBD">
        <w:rPr>
          <w:rFonts w:ascii="Source Sans Pro" w:hAnsi="Source Sans Pro"/>
        </w:rPr>
        <w:t xml:space="preserve">This project follows the </w:t>
      </w:r>
      <w:hyperlink r:id="rId20">
        <w:r w:rsidR="00A74B82" w:rsidRPr="08762CBD">
          <w:rPr>
            <w:rStyle w:val="Hyperlink"/>
            <w:rFonts w:ascii="Source Sans Pro" w:hAnsi="Source Sans Pro"/>
          </w:rPr>
          <w:t>2023 AHP PrBL Recovery Infrastructure Project</w:t>
        </w:r>
      </w:hyperlink>
      <w:r w:rsidR="00A74B82" w:rsidRPr="08762CBD">
        <w:rPr>
          <w:rFonts w:ascii="Source Sans Pro" w:hAnsi="Source Sans Pro"/>
        </w:rPr>
        <w:t>, which</w:t>
      </w:r>
      <w:r w:rsidRPr="08762CBD">
        <w:rPr>
          <w:rFonts w:ascii="Source Sans Pro" w:hAnsi="Source Sans Pro"/>
        </w:rPr>
        <w:t xml:space="preserve"> </w:t>
      </w:r>
      <w:r w:rsidR="006C3D5B" w:rsidRPr="08762CBD">
        <w:rPr>
          <w:rFonts w:ascii="Source Sans Pro" w:hAnsi="Source Sans Pro"/>
        </w:rPr>
        <w:t xml:space="preserve">surveyed practice educators and Practice Education </w:t>
      </w:r>
      <w:r w:rsidR="00B6173A" w:rsidRPr="08762CBD">
        <w:rPr>
          <w:rFonts w:ascii="Source Sans Pro" w:hAnsi="Source Sans Pro"/>
        </w:rPr>
        <w:t>L</w:t>
      </w:r>
      <w:r w:rsidR="006C3D5B" w:rsidRPr="08762CBD">
        <w:rPr>
          <w:rFonts w:ascii="Source Sans Pro" w:hAnsi="Source Sans Pro"/>
        </w:rPr>
        <w:t>eads on the value and purpose of a practice education development framework</w:t>
      </w:r>
      <w:r w:rsidR="00DA3A3A" w:rsidRPr="08762CBD">
        <w:rPr>
          <w:rFonts w:ascii="Source Sans Pro" w:hAnsi="Source Sans Pro"/>
        </w:rPr>
        <w:t xml:space="preserve">. </w:t>
      </w:r>
      <w:r w:rsidR="00C12274" w:rsidRPr="08762CBD">
        <w:rPr>
          <w:rFonts w:ascii="Source Sans Pro" w:hAnsi="Source Sans Pro"/>
        </w:rPr>
        <w:t xml:space="preserve">This scoping recommended </w:t>
      </w:r>
      <w:r w:rsidR="0023708A" w:rsidRPr="08762CBD">
        <w:rPr>
          <w:rFonts w:ascii="Source Sans Pro" w:hAnsi="Source Sans Pro"/>
        </w:rPr>
        <w:t xml:space="preserve">further development of </w:t>
      </w:r>
      <w:r w:rsidR="00062A63" w:rsidRPr="08762CBD">
        <w:rPr>
          <w:rFonts w:ascii="Source Sans Pro" w:hAnsi="Source Sans Pro"/>
        </w:rPr>
        <w:t>an</w:t>
      </w:r>
      <w:r w:rsidR="0023708A" w:rsidRPr="08762CBD">
        <w:rPr>
          <w:rFonts w:ascii="Source Sans Pro" w:hAnsi="Source Sans Pro"/>
        </w:rPr>
        <w:t xml:space="preserve"> </w:t>
      </w:r>
      <w:r w:rsidR="006C3E90" w:rsidRPr="08762CBD">
        <w:rPr>
          <w:rFonts w:ascii="Source Sans Pro" w:hAnsi="Source Sans Pro"/>
        </w:rPr>
        <w:t xml:space="preserve">existing </w:t>
      </w:r>
      <w:r w:rsidR="00523442" w:rsidRPr="08762CBD">
        <w:rPr>
          <w:rFonts w:ascii="Source Sans Pro" w:hAnsi="Source Sans Pro"/>
        </w:rPr>
        <w:t xml:space="preserve">initial </w:t>
      </w:r>
      <w:r w:rsidR="003F73B2">
        <w:rPr>
          <w:rFonts w:ascii="Source Sans Pro" w:hAnsi="Source Sans Pro"/>
        </w:rPr>
        <w:t>f</w:t>
      </w:r>
      <w:r w:rsidR="0023708A" w:rsidRPr="08762CBD">
        <w:rPr>
          <w:rFonts w:ascii="Source Sans Pro" w:hAnsi="Source Sans Pro"/>
        </w:rPr>
        <w:t>ramework draft</w:t>
      </w:r>
      <w:r w:rsidR="008A0A00" w:rsidRPr="08762CBD">
        <w:rPr>
          <w:rFonts w:ascii="Source Sans Pro" w:hAnsi="Source Sans Pro"/>
        </w:rPr>
        <w:t xml:space="preserve">, </w:t>
      </w:r>
      <w:r w:rsidR="0023708A" w:rsidRPr="08762CBD">
        <w:rPr>
          <w:rFonts w:ascii="Source Sans Pro" w:hAnsi="Source Sans Pro"/>
        </w:rPr>
        <w:t xml:space="preserve">and promotion of this work to </w:t>
      </w:r>
      <w:r w:rsidR="00523442" w:rsidRPr="08762CBD">
        <w:rPr>
          <w:rFonts w:ascii="Source Sans Pro" w:hAnsi="Source Sans Pro"/>
        </w:rPr>
        <w:t>increase PrBL capacity across Scotland. It also recommended inclusion of Healthcare Support Workers and the whole AHP team from Band 2 to</w:t>
      </w:r>
      <w:r w:rsidR="001B621F" w:rsidRPr="08762CBD">
        <w:rPr>
          <w:rFonts w:ascii="Source Sans Pro" w:hAnsi="Source Sans Pro"/>
        </w:rPr>
        <w:t xml:space="preserve"> Band</w:t>
      </w:r>
      <w:r w:rsidR="00523442" w:rsidRPr="08762CBD">
        <w:rPr>
          <w:rFonts w:ascii="Source Sans Pro" w:hAnsi="Source Sans Pro"/>
        </w:rPr>
        <w:t xml:space="preserve"> 8a.</w:t>
      </w:r>
      <w:r w:rsidR="00A74B82" w:rsidRPr="08762CBD">
        <w:rPr>
          <w:rFonts w:ascii="Source Sans Pro" w:hAnsi="Source Sans Pro"/>
        </w:rPr>
        <w:t xml:space="preserve"> </w:t>
      </w:r>
      <w:r w:rsidR="00523442" w:rsidRPr="08762CBD">
        <w:rPr>
          <w:rFonts w:ascii="Source Sans Pro" w:hAnsi="Source Sans Pro"/>
        </w:rPr>
        <w:t xml:space="preserve">Further scoping was carried out in the </w:t>
      </w:r>
      <w:r w:rsidR="00685F70" w:rsidRPr="08762CBD">
        <w:rPr>
          <w:rFonts w:ascii="Source Sans Pro" w:hAnsi="Source Sans Pro"/>
          <w:lang w:val="en-US"/>
        </w:rPr>
        <w:t>N</w:t>
      </w:r>
      <w:r w:rsidR="003B7201">
        <w:rPr>
          <w:rFonts w:ascii="Source Sans Pro" w:hAnsi="Source Sans Pro"/>
          <w:lang w:val="en-US"/>
        </w:rPr>
        <w:t>E</w:t>
      </w:r>
      <w:r w:rsidR="00685F70" w:rsidRPr="08762CBD">
        <w:rPr>
          <w:rFonts w:ascii="Source Sans Pro" w:hAnsi="Source Sans Pro"/>
          <w:lang w:val="en-US"/>
        </w:rPr>
        <w:t xml:space="preserve">S </w:t>
      </w:r>
      <w:r w:rsidR="003B7201">
        <w:rPr>
          <w:rFonts w:ascii="Source Sans Pro" w:hAnsi="Source Sans Pro"/>
          <w:lang w:val="en-US"/>
        </w:rPr>
        <w:t>S</w:t>
      </w:r>
      <w:r w:rsidR="00685F70" w:rsidRPr="08762CBD">
        <w:rPr>
          <w:rFonts w:ascii="Source Sans Pro" w:hAnsi="Source Sans Pro"/>
          <w:lang w:val="en-US"/>
        </w:rPr>
        <w:t>urvey of AHP Student Practice Education 2024</w:t>
      </w:r>
      <w:r w:rsidR="004E2C5F" w:rsidRPr="08762CBD">
        <w:rPr>
          <w:rFonts w:ascii="Source Sans Pro" w:hAnsi="Source Sans Pro"/>
          <w:lang w:val="en-US"/>
        </w:rPr>
        <w:t xml:space="preserve">, </w:t>
      </w:r>
      <w:r w:rsidR="00523442" w:rsidRPr="08762CBD">
        <w:rPr>
          <w:rFonts w:ascii="Source Sans Pro" w:hAnsi="Source Sans Pro"/>
        </w:rPr>
        <w:t>which found tha</w:t>
      </w:r>
      <w:r w:rsidR="008A0A00" w:rsidRPr="08762CBD">
        <w:rPr>
          <w:rFonts w:ascii="Source Sans Pro" w:hAnsi="Source Sans Pro"/>
        </w:rPr>
        <w:t>t of the 824 respondents</w:t>
      </w:r>
      <w:r w:rsidR="00A21731" w:rsidRPr="08762CBD">
        <w:rPr>
          <w:rFonts w:ascii="Source Sans Pro" w:hAnsi="Source Sans Pro"/>
        </w:rPr>
        <w:t>:</w:t>
      </w:r>
    </w:p>
    <w:p w14:paraId="191A11DA" w14:textId="4089CB10" w:rsidR="00A21731" w:rsidRPr="008A0A00" w:rsidRDefault="00523442" w:rsidP="003114A4">
      <w:pPr>
        <w:pStyle w:val="ListParagraph"/>
        <w:numPr>
          <w:ilvl w:val="0"/>
          <w:numId w:val="7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8A0A00">
        <w:rPr>
          <w:rFonts w:ascii="Source Sans Pro" w:hAnsi="Source Sans Pro"/>
          <w:b/>
          <w:bCs/>
          <w:sz w:val="24"/>
          <w:szCs w:val="24"/>
        </w:rPr>
        <w:t>87%</w:t>
      </w:r>
      <w:r w:rsidRPr="008A0A00">
        <w:rPr>
          <w:rFonts w:ascii="Source Sans Pro" w:hAnsi="Source Sans Pro"/>
          <w:sz w:val="24"/>
          <w:szCs w:val="24"/>
        </w:rPr>
        <w:t xml:space="preserve"> reported that </w:t>
      </w:r>
      <w:r w:rsidR="00384A8E" w:rsidRPr="008A0A00">
        <w:rPr>
          <w:rFonts w:ascii="Source Sans Pro" w:hAnsi="Source Sans Pro"/>
          <w:sz w:val="24"/>
          <w:szCs w:val="24"/>
        </w:rPr>
        <w:t>a framework</w:t>
      </w:r>
      <w:r w:rsidR="001B621F" w:rsidRPr="008A0A00">
        <w:rPr>
          <w:rFonts w:ascii="Source Sans Pro" w:hAnsi="Source Sans Pro"/>
          <w:sz w:val="24"/>
          <w:szCs w:val="24"/>
        </w:rPr>
        <w:t xml:space="preserve"> or </w:t>
      </w:r>
      <w:r w:rsidR="00384A8E" w:rsidRPr="008A0A00">
        <w:rPr>
          <w:rFonts w:ascii="Source Sans Pro" w:hAnsi="Source Sans Pro"/>
          <w:sz w:val="24"/>
          <w:szCs w:val="24"/>
        </w:rPr>
        <w:t>guidance would be very or moderately important to support AHP PrBL in Scotland</w:t>
      </w:r>
      <w:r w:rsidR="008A0A00">
        <w:rPr>
          <w:rFonts w:ascii="Source Sans Pro" w:hAnsi="Source Sans Pro"/>
          <w:sz w:val="24"/>
          <w:szCs w:val="24"/>
        </w:rPr>
        <w:t>.</w:t>
      </w:r>
    </w:p>
    <w:p w14:paraId="631345FC" w14:textId="3386881C" w:rsidR="00523442" w:rsidRDefault="00384A8E" w:rsidP="003114A4">
      <w:pPr>
        <w:pStyle w:val="ListParagraph"/>
        <w:numPr>
          <w:ilvl w:val="0"/>
          <w:numId w:val="7"/>
        </w:numPr>
        <w:spacing w:line="360" w:lineRule="auto"/>
        <w:rPr>
          <w:rFonts w:ascii="Source Sans Pro" w:hAnsi="Source Sans Pro"/>
          <w:sz w:val="24"/>
          <w:szCs w:val="24"/>
        </w:rPr>
      </w:pPr>
      <w:r w:rsidRPr="008A0A00">
        <w:rPr>
          <w:rFonts w:ascii="Source Sans Pro" w:hAnsi="Source Sans Pro"/>
          <w:b/>
          <w:bCs/>
          <w:sz w:val="24"/>
          <w:szCs w:val="24"/>
        </w:rPr>
        <w:t>83%</w:t>
      </w:r>
      <w:r w:rsidRPr="008A0A00">
        <w:rPr>
          <w:rFonts w:ascii="Source Sans Pro" w:hAnsi="Source Sans Pro"/>
          <w:sz w:val="24"/>
          <w:szCs w:val="24"/>
        </w:rPr>
        <w:t xml:space="preserve"> reported that better access to online resources and training were very or moderately important</w:t>
      </w:r>
      <w:r w:rsidR="00A21731" w:rsidRPr="008A0A00">
        <w:rPr>
          <w:rFonts w:ascii="Source Sans Pro" w:hAnsi="Source Sans Pro"/>
          <w:sz w:val="24"/>
          <w:szCs w:val="24"/>
        </w:rPr>
        <w:t xml:space="preserve"> to support AHP PrBL in Scotland</w:t>
      </w:r>
      <w:r w:rsidR="008A0A00" w:rsidRPr="008A0A00">
        <w:rPr>
          <w:rFonts w:ascii="Source Sans Pro" w:hAnsi="Source Sans Pro"/>
          <w:sz w:val="24"/>
          <w:szCs w:val="24"/>
        </w:rPr>
        <w:t>.</w:t>
      </w:r>
    </w:p>
    <w:p w14:paraId="347E88F5" w14:textId="235B9174" w:rsidR="0015735D" w:rsidRDefault="000829FE" w:rsidP="003114A4">
      <w:pPr>
        <w:spacing w:line="360" w:lineRule="auto"/>
        <w:rPr>
          <w:rFonts w:ascii="Source Sans Pro" w:hAnsi="Source Sans Pro"/>
          <w:noProof/>
          <w:lang w:val="en-US"/>
        </w:rPr>
      </w:pPr>
      <w:r>
        <w:rPr>
          <w:rFonts w:ascii="Source Sans Pro" w:hAnsi="Source Sans Pro"/>
          <w:noProof/>
          <w:lang w:val="en-US"/>
        </w:rPr>
        <w:t xml:space="preserve">The existing </w:t>
      </w:r>
      <w:r w:rsidR="0021441B">
        <w:rPr>
          <w:rFonts w:ascii="Source Sans Pro" w:hAnsi="Source Sans Pro"/>
          <w:noProof/>
          <w:lang w:val="en-US"/>
        </w:rPr>
        <w:t>f</w:t>
      </w:r>
      <w:r>
        <w:rPr>
          <w:rFonts w:ascii="Source Sans Pro" w:hAnsi="Source Sans Pro"/>
          <w:noProof/>
          <w:lang w:val="en-US"/>
        </w:rPr>
        <w:t xml:space="preserve">ramework draft required clarification and </w:t>
      </w:r>
      <w:r w:rsidR="001B621F">
        <w:rPr>
          <w:rFonts w:ascii="Source Sans Pro" w:hAnsi="Source Sans Pro"/>
          <w:noProof/>
          <w:lang w:val="en-US"/>
        </w:rPr>
        <w:t>streamlin</w:t>
      </w:r>
      <w:r>
        <w:rPr>
          <w:rFonts w:ascii="Source Sans Pro" w:hAnsi="Source Sans Pro"/>
          <w:noProof/>
          <w:lang w:val="en-US"/>
        </w:rPr>
        <w:t>ing, with a focus on creating a practical</w:t>
      </w:r>
      <w:r w:rsidR="00A74B82">
        <w:rPr>
          <w:rFonts w:ascii="Source Sans Pro" w:hAnsi="Source Sans Pro"/>
          <w:noProof/>
          <w:lang w:val="en-US"/>
        </w:rPr>
        <w:t>,</w:t>
      </w:r>
      <w:r>
        <w:rPr>
          <w:rFonts w:ascii="Source Sans Pro" w:hAnsi="Source Sans Pro"/>
          <w:noProof/>
          <w:lang w:val="en-US"/>
        </w:rPr>
        <w:t xml:space="preserve"> operational tool to support AHP </w:t>
      </w:r>
      <w:r w:rsidR="003833D0">
        <w:rPr>
          <w:rFonts w:ascii="Source Sans Pro" w:hAnsi="Source Sans Pro"/>
          <w:noProof/>
          <w:lang w:val="en-US"/>
        </w:rPr>
        <w:t>c</w:t>
      </w:r>
      <w:r>
        <w:rPr>
          <w:rFonts w:ascii="Source Sans Pro" w:hAnsi="Source Sans Pro"/>
          <w:noProof/>
          <w:lang w:val="en-US"/>
        </w:rPr>
        <w:t xml:space="preserve">apability in </w:t>
      </w:r>
      <w:r w:rsidR="003833D0">
        <w:rPr>
          <w:rFonts w:ascii="Source Sans Pro" w:hAnsi="Source Sans Pro"/>
          <w:noProof/>
          <w:lang w:val="en-US"/>
        </w:rPr>
        <w:t>p</w:t>
      </w:r>
      <w:r>
        <w:rPr>
          <w:rFonts w:ascii="Source Sans Pro" w:hAnsi="Source Sans Pro"/>
          <w:noProof/>
          <w:lang w:val="en-US"/>
        </w:rPr>
        <w:t>ractice-</w:t>
      </w:r>
      <w:r w:rsidR="003833D0">
        <w:rPr>
          <w:rFonts w:ascii="Source Sans Pro" w:hAnsi="Source Sans Pro"/>
          <w:noProof/>
          <w:lang w:val="en-US"/>
        </w:rPr>
        <w:t>b</w:t>
      </w:r>
      <w:r>
        <w:rPr>
          <w:rFonts w:ascii="Source Sans Pro" w:hAnsi="Source Sans Pro"/>
          <w:noProof/>
          <w:lang w:val="en-US"/>
        </w:rPr>
        <w:t xml:space="preserve">ased </w:t>
      </w:r>
      <w:r w:rsidR="003833D0">
        <w:rPr>
          <w:rFonts w:ascii="Source Sans Pro" w:hAnsi="Source Sans Pro"/>
          <w:noProof/>
          <w:lang w:val="en-US"/>
        </w:rPr>
        <w:t>l</w:t>
      </w:r>
      <w:r>
        <w:rPr>
          <w:rFonts w:ascii="Source Sans Pro" w:hAnsi="Source Sans Pro"/>
          <w:noProof/>
          <w:lang w:val="en-US"/>
        </w:rPr>
        <w:t>earning.</w:t>
      </w:r>
      <w:r w:rsidR="00FA0CF7">
        <w:rPr>
          <w:rFonts w:ascii="Source Sans Pro" w:hAnsi="Source Sans Pro"/>
          <w:noProof/>
          <w:lang w:val="en-US"/>
        </w:rPr>
        <w:t xml:space="preserve"> It was designed to be used by the </w:t>
      </w:r>
      <w:r w:rsidR="003833D0">
        <w:rPr>
          <w:rFonts w:ascii="Source Sans Pro" w:hAnsi="Source Sans Pro"/>
          <w:noProof/>
          <w:lang w:val="en-US"/>
        </w:rPr>
        <w:t>four</w:t>
      </w:r>
      <w:r w:rsidR="00FA0CF7">
        <w:rPr>
          <w:rFonts w:ascii="Source Sans Pro" w:hAnsi="Source Sans Pro"/>
          <w:noProof/>
          <w:lang w:val="en-US"/>
        </w:rPr>
        <w:t xml:space="preserve"> key audience groups</w:t>
      </w:r>
      <w:r w:rsidR="008A0A00">
        <w:rPr>
          <w:rFonts w:ascii="Source Sans Pro" w:hAnsi="Source Sans Pro"/>
          <w:noProof/>
          <w:lang w:val="en-US"/>
        </w:rPr>
        <w:t xml:space="preserve"> outlined above </w:t>
      </w:r>
      <w:r w:rsidR="00C24352" w:rsidRPr="007B6D70">
        <w:rPr>
          <w:rFonts w:ascii="Source Sans Pro" w:hAnsi="Source Sans Pro"/>
          <w:noProof/>
        </w:rPr>
        <w:t xml:space="preserve">to support and embed PrBL in all AHP jobs and settings. </w:t>
      </w:r>
      <w:r>
        <w:rPr>
          <w:rFonts w:ascii="Source Sans Pro" w:hAnsi="Source Sans Pro"/>
          <w:noProof/>
          <w:lang w:val="en-US"/>
        </w:rPr>
        <w:t xml:space="preserve">The project achieved </w:t>
      </w:r>
      <w:r w:rsidR="00C24352">
        <w:rPr>
          <w:rFonts w:ascii="Source Sans Pro" w:hAnsi="Source Sans Pro"/>
          <w:noProof/>
          <w:lang w:val="en-US"/>
        </w:rPr>
        <w:t xml:space="preserve">its objective of </w:t>
      </w:r>
      <w:r>
        <w:rPr>
          <w:rFonts w:ascii="Source Sans Pro" w:hAnsi="Source Sans Pro"/>
          <w:noProof/>
          <w:lang w:val="en-US"/>
        </w:rPr>
        <w:t>developing, piloting and launching the AHP Practice Education Development Framework in consultation with stakeholders, and sharing this widely with AHPs across Scotland</w:t>
      </w:r>
      <w:r w:rsidR="008A0A00">
        <w:rPr>
          <w:rFonts w:ascii="Source Sans Pro" w:hAnsi="Source Sans Pro"/>
          <w:noProof/>
          <w:lang w:val="en-US"/>
        </w:rPr>
        <w:t>.</w:t>
      </w:r>
    </w:p>
    <w:p w14:paraId="0C640E74" w14:textId="11367C89" w:rsidR="004B3FA9" w:rsidRDefault="004B3FA9" w:rsidP="003114A4">
      <w:pPr>
        <w:spacing w:line="360" w:lineRule="auto"/>
        <w:rPr>
          <w:rFonts w:ascii="Source Sans Pro" w:hAnsi="Source Sans Pro"/>
          <w:noProof/>
          <w:lang w:val="en-US"/>
        </w:rPr>
      </w:pPr>
    </w:p>
    <w:p w14:paraId="7AC5982B" w14:textId="398BAD35" w:rsidR="004A6217" w:rsidRDefault="00A51055" w:rsidP="003114A4">
      <w:pPr>
        <w:pStyle w:val="Heading2"/>
        <w:spacing w:line="360" w:lineRule="auto"/>
        <w:rPr>
          <w:rFonts w:ascii="Source Sans Pro" w:hAnsi="Source Sans Pro"/>
          <w:b/>
          <w:bCs/>
          <w:color w:val="002D74"/>
          <w:sz w:val="40"/>
          <w:szCs w:val="40"/>
        </w:rPr>
      </w:pPr>
      <w:r>
        <w:rPr>
          <w:rFonts w:ascii="Source Sans Pro" w:hAnsi="Source Sans Pro"/>
          <w:b/>
          <w:bCs/>
          <w:noProof/>
          <w:color w:val="002D74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465E4B2" wp14:editId="480B235D">
                <wp:simplePos x="0" y="0"/>
                <wp:positionH relativeFrom="column">
                  <wp:posOffset>-573231</wp:posOffset>
                </wp:positionH>
                <wp:positionV relativeFrom="paragraph">
                  <wp:posOffset>313256</wp:posOffset>
                </wp:positionV>
                <wp:extent cx="1036675" cy="1174750"/>
                <wp:effectExtent l="38100" t="19050" r="49530" b="82550"/>
                <wp:wrapNone/>
                <wp:docPr id="207342532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675" cy="1174750"/>
                          <a:chOff x="0" y="0"/>
                          <a:chExt cx="1036675" cy="1174750"/>
                        </a:xfrm>
                        <a:solidFill>
                          <a:srgbClr val="CBE7F8"/>
                        </a:solidFill>
                      </wpg:grpSpPr>
                      <wps:wsp>
                        <wps:cNvPr id="380223675" name="Arrow: Chevron 2"/>
                        <wps:cNvSpPr/>
                        <wps:spPr>
                          <a:xfrm rot="5400000">
                            <a:off x="-58700" y="79375"/>
                            <a:ext cx="1174750" cy="1016000"/>
                          </a:xfrm>
                          <a:prstGeom prst="chevron">
                            <a:avLst>
                              <a:gd name="adj" fmla="val 36466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7928585" name="Isosceles Triangle 2"/>
                        <wps:cNvSpPr/>
                        <wps:spPr>
                          <a:xfrm rot="10800000">
                            <a:off x="0" y="8270"/>
                            <a:ext cx="1036320" cy="377190"/>
                          </a:xfrm>
                          <a:prstGeom prst="triangle">
                            <a:avLst>
                              <a:gd name="adj" fmla="val 4957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953A3" id="Group 5" o:spid="_x0000_s1026" style="position:absolute;margin-left:-45.15pt;margin-top:24.65pt;width:81.65pt;height:92.5pt;z-index:251718656" coordsize="10366,11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rrow: Chevron 2" o:spid="_x0000_s1027" type="#_x0000_t55" style="position:absolute;left:-588;top:794;width:11747;height:101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" adj="14788" filled="f" stroked="f">
                  <v:shadow on="t" color="black" opacity="22937f" origin=",.5" offset="0,.63889mm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2" o:spid="_x0000_s1028" type="#_x0000_t5" style="position:absolute;top:82;width:10363;height:377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" adj="10708" fillcolor="white [3212]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46624" behindDoc="0" locked="0" layoutInCell="1" allowOverlap="1" wp14:anchorId="0D631113" wp14:editId="1DC71EDB">
                <wp:simplePos x="0" y="0"/>
                <wp:positionH relativeFrom="column">
                  <wp:posOffset>-123825</wp:posOffset>
                </wp:positionH>
                <wp:positionV relativeFrom="paragraph">
                  <wp:posOffset>407670</wp:posOffset>
                </wp:positionV>
                <wp:extent cx="6033770" cy="2952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770" cy="295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625FE" w14:textId="1F35CB0B" w:rsidR="005836AB" w:rsidRPr="005836AB" w:rsidRDefault="005836AB" w:rsidP="003114A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1418" w:hanging="284"/>
                              <w:rPr>
                                <w:rFonts w:ascii="Source Sans Pro" w:hAnsi="Source Sans Pro"/>
                              </w:rPr>
                            </w:pPr>
                            <w:r w:rsidRPr="005836AB">
                              <w:rPr>
                                <w:rFonts w:ascii="Source Sans Pro" w:hAnsi="Source Sans Pro"/>
                              </w:rPr>
                              <w:t>Early draft of Framework required redevelopment - content and levels streamlined and clarified.</w:t>
                            </w:r>
                          </w:p>
                          <w:p w14:paraId="3BCC68DC" w14:textId="77777777" w:rsidR="005836AB" w:rsidRPr="005836AB" w:rsidRDefault="005836AB" w:rsidP="003114A4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firstLine="414"/>
                              <w:rPr>
                                <w:rFonts w:ascii="Source Sans Pro" w:hAnsi="Source Sans Pro"/>
                              </w:rPr>
                            </w:pPr>
                            <w:r w:rsidRPr="005836AB">
                              <w:rPr>
                                <w:rFonts w:ascii="Source Sans Pro" w:hAnsi="Source Sans Pro"/>
                              </w:rPr>
                              <w:t>4 levels of Practice Education experience identified - Support, Informed, Skilled and Enhanced.</w:t>
                            </w:r>
                          </w:p>
                          <w:p w14:paraId="2BDF9A83" w14:textId="6DBB1DA4" w:rsidR="005836AB" w:rsidRPr="005836AB" w:rsidRDefault="005836AB" w:rsidP="003114A4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 w:rsidRPr="005836AB">
                              <w:rPr>
                                <w:rFonts w:ascii="Source Sans Pro" w:hAnsi="Source Sans Pro"/>
                              </w:rPr>
                              <w:t>Levels not attached to Agenda for Change bandings and include Support Workers.</w:t>
                            </w:r>
                          </w:p>
                          <w:p w14:paraId="3C375E38" w14:textId="77777777" w:rsidR="005836AB" w:rsidRPr="005836AB" w:rsidRDefault="005836AB" w:rsidP="003114A4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 w:rsidRPr="005836AB">
                              <w:rPr>
                                <w:rFonts w:ascii="Source Sans Pro" w:hAnsi="Source Sans Pro"/>
                              </w:rPr>
                              <w:t>Framework design and language made accessible and user-friendly including colours, symbols and straightforward, operational language.</w:t>
                            </w:r>
                          </w:p>
                          <w:p w14:paraId="332660E3" w14:textId="77777777" w:rsidR="005836AB" w:rsidRPr="005836AB" w:rsidRDefault="005836AB" w:rsidP="003114A4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 w:rsidRPr="005836AB">
                              <w:rPr>
                                <w:rFonts w:ascii="Source Sans Pro" w:hAnsi="Source Sans Pro"/>
                              </w:rPr>
                              <w:t>Relevant learning resources identified for each level - divided into Highly Recommended and Recommended resources.</w:t>
                            </w:r>
                          </w:p>
                          <w:p w14:paraId="625FB66F" w14:textId="6CF842C6" w:rsidR="005836AB" w:rsidRPr="005836AB" w:rsidRDefault="005836AB" w:rsidP="003114A4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 w:rsidRPr="005836AB">
                              <w:rPr>
                                <w:rFonts w:ascii="Source Sans Pro" w:hAnsi="Source Sans Pro"/>
                              </w:rPr>
                              <w:t xml:space="preserve">Prototypes of interactive </w:t>
                            </w:r>
                            <w:r w:rsidR="0056480D">
                              <w:rPr>
                                <w:rFonts w:ascii="Source Sans Pro" w:hAnsi="Source Sans Pro"/>
                              </w:rPr>
                              <w:t>S</w:t>
                            </w:r>
                            <w:r w:rsidRPr="005836AB">
                              <w:rPr>
                                <w:rFonts w:ascii="Source Sans Pro" w:hAnsi="Source Sans Pro"/>
                              </w:rPr>
                              <w:t>elf-</w:t>
                            </w:r>
                            <w:r w:rsidR="0056480D">
                              <w:rPr>
                                <w:rFonts w:ascii="Source Sans Pro" w:hAnsi="Source Sans Pro"/>
                              </w:rPr>
                              <w:t>E</w:t>
                            </w:r>
                            <w:r w:rsidRPr="005836AB">
                              <w:rPr>
                                <w:rFonts w:ascii="Source Sans Pro" w:hAnsi="Source Sans Pro"/>
                              </w:rPr>
                              <w:t xml:space="preserve">valuation and </w:t>
                            </w:r>
                            <w:r w:rsidR="0056480D">
                              <w:rPr>
                                <w:rFonts w:ascii="Source Sans Pro" w:hAnsi="Source Sans Pro"/>
                              </w:rPr>
                              <w:t>S</w:t>
                            </w:r>
                            <w:r w:rsidRPr="005836AB">
                              <w:rPr>
                                <w:rFonts w:ascii="Source Sans Pro" w:hAnsi="Source Sans Pro"/>
                              </w:rPr>
                              <w:t xml:space="preserve">taff </w:t>
                            </w:r>
                            <w:r w:rsidR="0056480D">
                              <w:rPr>
                                <w:rFonts w:ascii="Source Sans Pro" w:hAnsi="Source Sans Pro"/>
                              </w:rPr>
                              <w:t>M</w:t>
                            </w:r>
                            <w:r w:rsidRPr="005836AB">
                              <w:rPr>
                                <w:rFonts w:ascii="Source Sans Pro" w:hAnsi="Source Sans Pro"/>
                              </w:rPr>
                              <w:t>app</w:t>
                            </w:r>
                            <w:r w:rsidR="0056480D">
                              <w:rPr>
                                <w:rFonts w:ascii="Source Sans Pro" w:hAnsi="Source Sans Pro"/>
                              </w:rPr>
                              <w:t>er</w:t>
                            </w:r>
                            <w:r w:rsidRPr="005836AB">
                              <w:rPr>
                                <w:rFonts w:ascii="Source Sans Pro" w:hAnsi="Source Sans Pro"/>
                              </w:rPr>
                              <w:t xml:space="preserve"> tools created.</w:t>
                            </w:r>
                          </w:p>
                          <w:p w14:paraId="4DF80812" w14:textId="7B63CE68" w:rsidR="005836AB" w:rsidRPr="005836AB" w:rsidRDefault="005836AB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31113" id="Text Box 2" o:spid="_x0000_s1027" type="#_x0000_t202" style="position:absolute;margin-left:-9.75pt;margin-top:32.1pt;width:475.1pt;height:232.5pt;z-index: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" filled="f" stroked="f">
                <v:textbox>
                  <w:txbxContent>
                    <w:p w14:paraId="7A6625FE" w14:textId="1F35CB0B" w:rsidR="005836AB" w:rsidRPr="005836AB" w:rsidRDefault="005836AB" w:rsidP="003114A4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line="360" w:lineRule="auto"/>
                        <w:ind w:left="1418" w:hanging="284"/>
                        <w:rPr>
                          <w:rFonts w:ascii="Source Sans Pro" w:hAnsi="Source Sans Pro"/>
                        </w:rPr>
                      </w:pPr>
                      <w:r w:rsidRPr="005836AB">
                        <w:rPr>
                          <w:rFonts w:ascii="Source Sans Pro" w:hAnsi="Source Sans Pro"/>
                        </w:rPr>
                        <w:t>Early draft of Framework required redevelopment - content and levels streamlined and clarified.</w:t>
                      </w:r>
                    </w:p>
                    <w:p w14:paraId="3BCC68DC" w14:textId="77777777" w:rsidR="005836AB" w:rsidRPr="005836AB" w:rsidRDefault="005836AB" w:rsidP="003114A4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ind w:firstLine="414"/>
                        <w:rPr>
                          <w:rFonts w:ascii="Source Sans Pro" w:hAnsi="Source Sans Pro"/>
                        </w:rPr>
                      </w:pPr>
                      <w:r w:rsidRPr="005836AB">
                        <w:rPr>
                          <w:rFonts w:ascii="Source Sans Pro" w:hAnsi="Source Sans Pro"/>
                        </w:rPr>
                        <w:t>4 levels of Practice Education experience identified - Support, Informed, Skilled and Enhanced.</w:t>
                      </w:r>
                    </w:p>
                    <w:p w14:paraId="2BDF9A83" w14:textId="6DBB1DA4" w:rsidR="005836AB" w:rsidRPr="005836AB" w:rsidRDefault="005836AB" w:rsidP="003114A4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 w:rsidRPr="005836AB">
                        <w:rPr>
                          <w:rFonts w:ascii="Source Sans Pro" w:hAnsi="Source Sans Pro"/>
                        </w:rPr>
                        <w:t>Levels not attached to Agenda for Change bandings and include Support Workers.</w:t>
                      </w:r>
                    </w:p>
                    <w:p w14:paraId="3C375E38" w14:textId="77777777" w:rsidR="005836AB" w:rsidRPr="005836AB" w:rsidRDefault="005836AB" w:rsidP="003114A4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 w:rsidRPr="005836AB">
                        <w:rPr>
                          <w:rFonts w:ascii="Source Sans Pro" w:hAnsi="Source Sans Pro"/>
                        </w:rPr>
                        <w:t>Framework design and language made accessible and user-friendly including colours, symbols and straightforward, operational language.</w:t>
                      </w:r>
                    </w:p>
                    <w:p w14:paraId="332660E3" w14:textId="77777777" w:rsidR="005836AB" w:rsidRPr="005836AB" w:rsidRDefault="005836AB" w:rsidP="003114A4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 w:rsidRPr="005836AB">
                        <w:rPr>
                          <w:rFonts w:ascii="Source Sans Pro" w:hAnsi="Source Sans Pro"/>
                        </w:rPr>
                        <w:t>Relevant learning resources identified for each level - divided into Highly Recommended and Recommended resources.</w:t>
                      </w:r>
                    </w:p>
                    <w:p w14:paraId="625FB66F" w14:textId="6CF842C6" w:rsidR="005836AB" w:rsidRPr="005836AB" w:rsidRDefault="005836AB" w:rsidP="003114A4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 w:rsidRPr="005836AB">
                        <w:rPr>
                          <w:rFonts w:ascii="Source Sans Pro" w:hAnsi="Source Sans Pro"/>
                        </w:rPr>
                        <w:t xml:space="preserve">Prototypes of interactive </w:t>
                      </w:r>
                      <w:r w:rsidR="0056480D">
                        <w:rPr>
                          <w:rFonts w:ascii="Source Sans Pro" w:hAnsi="Source Sans Pro"/>
                        </w:rPr>
                        <w:t>S</w:t>
                      </w:r>
                      <w:r w:rsidRPr="005836AB">
                        <w:rPr>
                          <w:rFonts w:ascii="Source Sans Pro" w:hAnsi="Source Sans Pro"/>
                        </w:rPr>
                        <w:t>elf-</w:t>
                      </w:r>
                      <w:r w:rsidR="0056480D">
                        <w:rPr>
                          <w:rFonts w:ascii="Source Sans Pro" w:hAnsi="Source Sans Pro"/>
                        </w:rPr>
                        <w:t>E</w:t>
                      </w:r>
                      <w:r w:rsidRPr="005836AB">
                        <w:rPr>
                          <w:rFonts w:ascii="Source Sans Pro" w:hAnsi="Source Sans Pro"/>
                        </w:rPr>
                        <w:t xml:space="preserve">valuation and </w:t>
                      </w:r>
                      <w:r w:rsidR="0056480D">
                        <w:rPr>
                          <w:rFonts w:ascii="Source Sans Pro" w:hAnsi="Source Sans Pro"/>
                        </w:rPr>
                        <w:t>S</w:t>
                      </w:r>
                      <w:r w:rsidRPr="005836AB">
                        <w:rPr>
                          <w:rFonts w:ascii="Source Sans Pro" w:hAnsi="Source Sans Pro"/>
                        </w:rPr>
                        <w:t xml:space="preserve">taff </w:t>
                      </w:r>
                      <w:r w:rsidR="0056480D">
                        <w:rPr>
                          <w:rFonts w:ascii="Source Sans Pro" w:hAnsi="Source Sans Pro"/>
                        </w:rPr>
                        <w:t>M</w:t>
                      </w:r>
                      <w:r w:rsidRPr="005836AB">
                        <w:rPr>
                          <w:rFonts w:ascii="Source Sans Pro" w:hAnsi="Source Sans Pro"/>
                        </w:rPr>
                        <w:t>app</w:t>
                      </w:r>
                      <w:r w:rsidR="0056480D">
                        <w:rPr>
                          <w:rFonts w:ascii="Source Sans Pro" w:hAnsi="Source Sans Pro"/>
                        </w:rPr>
                        <w:t>er</w:t>
                      </w:r>
                      <w:r w:rsidRPr="005836AB">
                        <w:rPr>
                          <w:rFonts w:ascii="Source Sans Pro" w:hAnsi="Source Sans Pro"/>
                        </w:rPr>
                        <w:t xml:space="preserve"> tools created.</w:t>
                      </w:r>
                    </w:p>
                    <w:p w14:paraId="4DF80812" w14:textId="7B63CE68" w:rsidR="005836AB" w:rsidRPr="005836AB" w:rsidRDefault="005836AB">
                      <w:pPr>
                        <w:rPr>
                          <w:rFonts w:ascii="Source Sans Pro" w:hAnsi="Source Sans 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105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FDD53E2" wp14:editId="33CE2807">
                <wp:simplePos x="0" y="0"/>
                <wp:positionH relativeFrom="margin">
                  <wp:align>center</wp:align>
                </wp:positionH>
                <wp:positionV relativeFrom="paragraph">
                  <wp:posOffset>411480</wp:posOffset>
                </wp:positionV>
                <wp:extent cx="5810250" cy="2886075"/>
                <wp:effectExtent l="19050" t="19050" r="19050" b="28575"/>
                <wp:wrapNone/>
                <wp:docPr id="847117781" name="Flowchart: Alternativ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886075"/>
                        </a:xfrm>
                        <a:prstGeom prst="flowChartProcess">
                          <a:avLst/>
                        </a:prstGeom>
                        <a:noFill/>
                        <a:ln w="38100">
                          <a:solidFill>
                            <a:srgbClr val="CBE7F8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AFC92" id="_x0000_t109" coordsize="21600,21600" o:spt="109" path="m,l,21600r21600,l21600,xe">
                <v:stroke joinstyle="miter"/>
                <v:path gradientshapeok="t" o:connecttype="rect"/>
              </v:shapetype>
              <v:shape id="Flowchart: Alternative Process 5" o:spid="_x0000_s1026" type="#_x0000_t109" style="position:absolute;margin-left:0;margin-top:32.4pt;width:457.5pt;height:227.25pt;z-index:251618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" filled="f" strokecolor="#cbe7f8" strokeweight="3pt">
                <w10:wrap anchorx="margin"/>
              </v:shape>
            </w:pict>
          </mc:Fallback>
        </mc:AlternateContent>
      </w:r>
      <w:r w:rsidR="004A6217">
        <w:rPr>
          <w:rFonts w:ascii="Source Sans Pro" w:hAnsi="Source Sans Pro"/>
          <w:b/>
          <w:bCs/>
          <w:color w:val="002D74"/>
          <w:sz w:val="40"/>
          <w:szCs w:val="40"/>
        </w:rPr>
        <w:t>Ac</w:t>
      </w:r>
      <w:r w:rsidR="00535F62">
        <w:rPr>
          <w:rFonts w:ascii="Source Sans Pro" w:hAnsi="Source Sans Pro"/>
          <w:b/>
          <w:bCs/>
          <w:color w:val="002D74"/>
          <w:sz w:val="40"/>
          <w:szCs w:val="40"/>
        </w:rPr>
        <w:t>tions</w:t>
      </w:r>
    </w:p>
    <w:p w14:paraId="0F82CB35" w14:textId="655B2B37" w:rsidR="008A0A00" w:rsidRDefault="0019449E" w:rsidP="003114A4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701898D0" wp14:editId="50DE678B">
                <wp:simplePos x="0" y="0"/>
                <wp:positionH relativeFrom="column">
                  <wp:posOffset>-591820</wp:posOffset>
                </wp:positionH>
                <wp:positionV relativeFrom="paragraph">
                  <wp:posOffset>267970</wp:posOffset>
                </wp:positionV>
                <wp:extent cx="1105535" cy="1404620"/>
                <wp:effectExtent l="0" t="0" r="0" b="0"/>
                <wp:wrapSquare wrapText="bothSides"/>
                <wp:docPr id="4179968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34E8C" w14:textId="5AA6AE1A" w:rsidR="00F5672E" w:rsidRPr="00944890" w:rsidRDefault="00F5672E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</w:pPr>
                            <w:r w:rsidRPr="00944890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1898D0" id="_x0000_s1028" type="#_x0000_t202" style="position:absolute;margin-left:-46.6pt;margin-top:21.1pt;width:87.05pt;height:110.6pt;z-index:251821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" filled="f" stroked="f">
                <v:textbox style="mso-fit-shape-to-text:t">
                  <w:txbxContent>
                    <w:p w14:paraId="18A34E8C" w14:textId="5AA6AE1A" w:rsidR="00F5672E" w:rsidRPr="00944890" w:rsidRDefault="00F5672E">
                      <w:pPr>
                        <w:rPr>
                          <w:rFonts w:ascii="Source Sans Pro" w:hAnsi="Source Sans Pro"/>
                          <w:b/>
                          <w:bCs/>
                        </w:rPr>
                      </w:pPr>
                      <w:r w:rsidRPr="00944890">
                        <w:rPr>
                          <w:rFonts w:ascii="Source Sans Pro" w:hAnsi="Source Sans Pro"/>
                          <w:b/>
                          <w:bCs/>
                        </w:rPr>
                        <w:t>Development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F5130F" w14:textId="666FAD60" w:rsidR="008A0A00" w:rsidRDefault="008A0A00" w:rsidP="003114A4">
      <w:pPr>
        <w:spacing w:line="360" w:lineRule="auto"/>
      </w:pPr>
    </w:p>
    <w:p w14:paraId="705B0170" w14:textId="7480DB1B" w:rsidR="008A0A00" w:rsidRDefault="008A0A00" w:rsidP="003114A4">
      <w:pPr>
        <w:spacing w:line="360" w:lineRule="auto"/>
      </w:pPr>
    </w:p>
    <w:p w14:paraId="075A2826" w14:textId="73F0E1FE" w:rsidR="008A0A00" w:rsidRDefault="008A0A00" w:rsidP="003114A4">
      <w:pPr>
        <w:spacing w:line="360" w:lineRule="auto"/>
      </w:pPr>
    </w:p>
    <w:p w14:paraId="57218B54" w14:textId="371F6EA1" w:rsidR="008A0A00" w:rsidRDefault="008A0A00" w:rsidP="003114A4">
      <w:pPr>
        <w:spacing w:line="360" w:lineRule="auto"/>
      </w:pPr>
    </w:p>
    <w:p w14:paraId="1FD59ABA" w14:textId="1D494B3E" w:rsidR="008A0A00" w:rsidRDefault="008A0A00" w:rsidP="003114A4">
      <w:pPr>
        <w:spacing w:line="360" w:lineRule="auto"/>
      </w:pPr>
    </w:p>
    <w:p w14:paraId="198106F1" w14:textId="44CA410D" w:rsidR="008A0A00" w:rsidRDefault="008A0A00" w:rsidP="003114A4">
      <w:pPr>
        <w:spacing w:line="360" w:lineRule="auto"/>
      </w:pPr>
    </w:p>
    <w:p w14:paraId="007F53B2" w14:textId="0C2579FE" w:rsidR="008A0A00" w:rsidRDefault="00A51055" w:rsidP="003114A4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414528" behindDoc="0" locked="0" layoutInCell="1" allowOverlap="1" wp14:anchorId="79E0EA49" wp14:editId="3B6ADD0E">
                <wp:simplePos x="0" y="0"/>
                <wp:positionH relativeFrom="column">
                  <wp:posOffset>-123825</wp:posOffset>
                </wp:positionH>
                <wp:positionV relativeFrom="paragraph">
                  <wp:posOffset>-161290</wp:posOffset>
                </wp:positionV>
                <wp:extent cx="5940425" cy="3505200"/>
                <wp:effectExtent l="0" t="0" r="0" b="0"/>
                <wp:wrapNone/>
                <wp:docPr id="686659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350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A3EF9" w14:textId="34178A6D" w:rsidR="00D83CAA" w:rsidRPr="00D83CAA" w:rsidRDefault="00D83CAA" w:rsidP="003114A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1260"/>
                              <w:rPr>
                                <w:rFonts w:ascii="Source Sans Pro" w:hAnsi="Source Sans Pro"/>
                              </w:rPr>
                            </w:pPr>
                            <w:r w:rsidRPr="00D83CAA">
                              <w:rPr>
                                <w:rFonts w:ascii="Source Sans Pro" w:hAnsi="Source Sans Pro"/>
                              </w:rPr>
                              <w:t>Pilots of Framework and tools carried out June-September 2024 by</w:t>
                            </w:r>
                            <w:r w:rsidR="008D58C6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Pr="00D83CAA">
                              <w:rPr>
                                <w:rFonts w:ascii="Source Sans Pro" w:hAnsi="Source Sans Pro"/>
                              </w:rPr>
                              <w:t>stakeholder</w:t>
                            </w:r>
                            <w:r w:rsidR="003C6513">
                              <w:rPr>
                                <w:rFonts w:ascii="Source Sans Pro" w:hAnsi="Source Sans Pro"/>
                              </w:rPr>
                              <w:t xml:space="preserve">s </w:t>
                            </w:r>
                            <w:r w:rsidR="008D58C6">
                              <w:rPr>
                                <w:rFonts w:ascii="Source Sans Pro" w:hAnsi="Source Sans Pro"/>
                              </w:rPr>
                              <w:t>in</w:t>
                            </w:r>
                            <w:r w:rsidRPr="00D83CAA">
                              <w:rPr>
                                <w:rFonts w:ascii="Source Sans Pro" w:hAnsi="Source Sans Pro"/>
                              </w:rPr>
                              <w:t xml:space="preserve"> PrBL networks in Scotland, inc</w:t>
                            </w:r>
                            <w:r w:rsidR="008A0A00">
                              <w:rPr>
                                <w:rFonts w:ascii="Source Sans Pro" w:hAnsi="Source Sans Pro"/>
                              </w:rPr>
                              <w:t xml:space="preserve">luding </w:t>
                            </w:r>
                            <w:r w:rsidRPr="00D83CAA">
                              <w:rPr>
                                <w:rFonts w:ascii="Source Sans Pro" w:hAnsi="Source Sans Pro"/>
                              </w:rPr>
                              <w:t>National Working Group.</w:t>
                            </w:r>
                          </w:p>
                          <w:p w14:paraId="523EB29E" w14:textId="4458A164" w:rsidR="00D83CAA" w:rsidRPr="00D83CAA" w:rsidRDefault="00D83CAA" w:rsidP="003114A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1260"/>
                              <w:rPr>
                                <w:rFonts w:ascii="Source Sans Pro" w:hAnsi="Source Sans Pro"/>
                              </w:rPr>
                            </w:pPr>
                            <w:r w:rsidRPr="00D83CAA">
                              <w:rPr>
                                <w:rFonts w:ascii="Source Sans Pro" w:hAnsi="Source Sans Pro"/>
                              </w:rPr>
                              <w:t>Pilots provide</w:t>
                            </w:r>
                            <w:r w:rsidR="0056480D">
                              <w:rPr>
                                <w:rFonts w:ascii="Source Sans Pro" w:hAnsi="Source Sans Pro"/>
                              </w:rPr>
                              <w:t>d</w:t>
                            </w:r>
                            <w:r w:rsidRPr="00D83CAA">
                              <w:rPr>
                                <w:rFonts w:ascii="Source Sans Pro" w:hAnsi="Source Sans Pro"/>
                              </w:rPr>
                              <w:t xml:space="preserve"> feedback on content and use, case studies</w:t>
                            </w:r>
                            <w:r w:rsidR="008A0A00">
                              <w:rPr>
                                <w:rFonts w:ascii="Source Sans Pro" w:hAnsi="Source Sans Pro"/>
                              </w:rPr>
                              <w:t>,</w:t>
                            </w:r>
                            <w:r w:rsidRPr="00D83CAA">
                              <w:rPr>
                                <w:rFonts w:ascii="Source Sans Pro" w:hAnsi="Source Sans Pro"/>
                              </w:rPr>
                              <w:t xml:space="preserve"> and information to support </w:t>
                            </w:r>
                            <w:r w:rsidR="0056480D">
                              <w:rPr>
                                <w:rFonts w:ascii="Source Sans Pro" w:hAnsi="Source Sans Pro"/>
                              </w:rPr>
                              <w:t>Framework launch.</w:t>
                            </w:r>
                          </w:p>
                          <w:p w14:paraId="5CA857AF" w14:textId="734E2DA7" w:rsidR="00CE13BB" w:rsidRPr="00CE13BB" w:rsidRDefault="00D83CAA" w:rsidP="003114A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540" w:hanging="256"/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 w:rsidRPr="00D83CAA">
                              <w:rPr>
                                <w:rFonts w:ascii="Source Sans Pro" w:hAnsi="Source Sans Pro"/>
                              </w:rPr>
                              <w:t xml:space="preserve">Responses from stakeholders via survey (29 responses), </w:t>
                            </w:r>
                            <w:r w:rsidR="000E0888">
                              <w:rPr>
                                <w:rFonts w:ascii="Source Sans Pro" w:hAnsi="Source Sans Pro"/>
                              </w:rPr>
                              <w:t>pilots/</w:t>
                            </w:r>
                            <w:r w:rsidRPr="00D83CAA">
                              <w:rPr>
                                <w:rFonts w:ascii="Source Sans Pro" w:hAnsi="Source Sans Pro"/>
                              </w:rPr>
                              <w:t xml:space="preserve">case studies (5) and additional </w:t>
                            </w:r>
                            <w:r w:rsidR="000E0888">
                              <w:rPr>
                                <w:rFonts w:ascii="Source Sans Pro" w:hAnsi="Source Sans Pro"/>
                              </w:rPr>
                              <w:t xml:space="preserve">individual feedback </w:t>
                            </w:r>
                            <w:r w:rsidRPr="00D83CAA">
                              <w:rPr>
                                <w:rFonts w:ascii="Source Sans Pro" w:hAnsi="Source Sans Pro"/>
                              </w:rPr>
                              <w:t>meetings (1</w:t>
                            </w:r>
                            <w:r w:rsidR="000E0888">
                              <w:rPr>
                                <w:rFonts w:ascii="Source Sans Pro" w:hAnsi="Source Sans Pro"/>
                              </w:rPr>
                              <w:t>0</w:t>
                            </w:r>
                            <w:r w:rsidRPr="00D83CAA">
                              <w:rPr>
                                <w:rFonts w:ascii="Source Sans Pro" w:hAnsi="Source Sans Pro"/>
                              </w:rPr>
                              <w:t>) provided key feedback</w:t>
                            </w:r>
                            <w:r w:rsidR="00CE13BB">
                              <w:rPr>
                                <w:rFonts w:ascii="Source Sans Pro" w:hAnsi="Source Sans Pro"/>
                              </w:rPr>
                              <w:t>:</w:t>
                            </w:r>
                          </w:p>
                          <w:p w14:paraId="612DB2B6" w14:textId="66E837C1" w:rsidR="00CE13BB" w:rsidRPr="00CE13BB" w:rsidRDefault="003401E8" w:rsidP="003114A4">
                            <w:pPr>
                              <w:numPr>
                                <w:ilvl w:val="1"/>
                                <w:numId w:val="4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  <w:t xml:space="preserve">Framework design </w:t>
                            </w:r>
                            <w:r w:rsidR="00CE13BB">
                              <w:rPr>
                                <w:rFonts w:ascii="Source Sans Pro" w:hAnsi="Source Sans Pro"/>
                              </w:rPr>
                              <w:t>i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s effective and </w:t>
                            </w:r>
                            <w:r w:rsidR="000E0888">
                              <w:rPr>
                                <w:rFonts w:ascii="Source Sans Pro" w:hAnsi="Source Sans Pro"/>
                              </w:rPr>
                              <w:t>will support</w:t>
                            </w:r>
                            <w:r w:rsidR="0056480D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="00584375">
                              <w:rPr>
                                <w:rFonts w:ascii="Source Sans Pro" w:hAnsi="Source Sans Pro"/>
                              </w:rPr>
                              <w:t>increasing capability in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 PrBL, including Support Workers</w:t>
                            </w:r>
                            <w:r w:rsidR="00584375">
                              <w:rPr>
                                <w:rFonts w:ascii="Source Sans Pro" w:hAnsi="Source Sans Pro"/>
                              </w:rPr>
                              <w:t xml:space="preserve">. </w:t>
                            </w:r>
                          </w:p>
                          <w:p w14:paraId="5A620841" w14:textId="194E8E44" w:rsidR="00D83CAA" w:rsidRPr="00D83CAA" w:rsidRDefault="000E0888" w:rsidP="003114A4">
                            <w:pPr>
                              <w:numPr>
                                <w:ilvl w:val="1"/>
                                <w:numId w:val="4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  <w:t>F</w:t>
                            </w:r>
                            <w:r w:rsidR="00584375">
                              <w:rPr>
                                <w:rFonts w:ascii="Source Sans Pro" w:hAnsi="Source Sans Pro"/>
                              </w:rPr>
                              <w:t>urther streamlining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="005C3D3D">
                              <w:rPr>
                                <w:rFonts w:ascii="Source Sans Pro" w:hAnsi="Source Sans Pro"/>
                              </w:rPr>
                              <w:t xml:space="preserve">suggested </w:t>
                            </w:r>
                            <w:r w:rsidR="00CE13BB">
                              <w:rPr>
                                <w:rFonts w:ascii="Source Sans Pro" w:hAnsi="Source Sans Pro"/>
                              </w:rPr>
                              <w:t>and additional learning resources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="005C3D3D">
                              <w:rPr>
                                <w:rFonts w:ascii="Source Sans Pro" w:hAnsi="Source Sans Pro"/>
                              </w:rPr>
                              <w:t>recommended.</w:t>
                            </w:r>
                          </w:p>
                          <w:p w14:paraId="5D908BF4" w14:textId="77777777" w:rsidR="00D83CAA" w:rsidRPr="00D83CAA" w:rsidRDefault="00D83CAA" w:rsidP="003114A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spacing w:line="360" w:lineRule="auto"/>
                              <w:ind w:left="540"/>
                              <w:rPr>
                                <w:rFonts w:ascii="Source Sans Pro" w:hAnsi="Source Sans Pro"/>
                              </w:rPr>
                            </w:pPr>
                            <w:r w:rsidRPr="00D83CAA">
                              <w:rPr>
                                <w:rFonts w:ascii="Source Sans Pro" w:hAnsi="Source Sans Pro"/>
                              </w:rPr>
                              <w:t>Final version of Framework produced and with support of Design team hosted on Umbraco website platform with custom graphics in modern and accessible resource.</w:t>
                            </w:r>
                          </w:p>
                          <w:p w14:paraId="063598FA" w14:textId="77777777" w:rsidR="00D83CAA" w:rsidRPr="005836AB" w:rsidRDefault="00D83CAA" w:rsidP="003114A4">
                            <w:p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0EA49" id="_x0000_s1029" type="#_x0000_t202" style="position:absolute;margin-left:-9.75pt;margin-top:-12.7pt;width:467.75pt;height:276pt;z-index:251414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" filled="f" stroked="f">
                <v:textbox>
                  <w:txbxContent>
                    <w:p w14:paraId="44AA3EF9" w14:textId="34178A6D" w:rsidR="00D83CAA" w:rsidRPr="00D83CAA" w:rsidRDefault="00D83CAA" w:rsidP="003114A4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spacing w:line="360" w:lineRule="auto"/>
                        <w:ind w:left="1260"/>
                        <w:rPr>
                          <w:rFonts w:ascii="Source Sans Pro" w:hAnsi="Source Sans Pro"/>
                        </w:rPr>
                      </w:pPr>
                      <w:r w:rsidRPr="00D83CAA">
                        <w:rPr>
                          <w:rFonts w:ascii="Source Sans Pro" w:hAnsi="Source Sans Pro"/>
                        </w:rPr>
                        <w:t>Pilots of Framework and tools carried out June-September 2024 by</w:t>
                      </w:r>
                      <w:r w:rsidR="008D58C6">
                        <w:rPr>
                          <w:rFonts w:ascii="Source Sans Pro" w:hAnsi="Source Sans Pro"/>
                        </w:rPr>
                        <w:t xml:space="preserve"> </w:t>
                      </w:r>
                      <w:r w:rsidRPr="00D83CAA">
                        <w:rPr>
                          <w:rFonts w:ascii="Source Sans Pro" w:hAnsi="Source Sans Pro"/>
                        </w:rPr>
                        <w:t>stakeholder</w:t>
                      </w:r>
                      <w:r w:rsidR="003C6513">
                        <w:rPr>
                          <w:rFonts w:ascii="Source Sans Pro" w:hAnsi="Source Sans Pro"/>
                        </w:rPr>
                        <w:t xml:space="preserve">s </w:t>
                      </w:r>
                      <w:r w:rsidR="008D58C6">
                        <w:rPr>
                          <w:rFonts w:ascii="Source Sans Pro" w:hAnsi="Source Sans Pro"/>
                        </w:rPr>
                        <w:t>in</w:t>
                      </w:r>
                      <w:r w:rsidRPr="00D83CAA">
                        <w:rPr>
                          <w:rFonts w:ascii="Source Sans Pro" w:hAnsi="Source Sans Pro"/>
                        </w:rPr>
                        <w:t xml:space="preserve"> PrBL networks in Scotland, inc</w:t>
                      </w:r>
                      <w:r w:rsidR="008A0A00">
                        <w:rPr>
                          <w:rFonts w:ascii="Source Sans Pro" w:hAnsi="Source Sans Pro"/>
                        </w:rPr>
                        <w:t xml:space="preserve">luding </w:t>
                      </w:r>
                      <w:r w:rsidRPr="00D83CAA">
                        <w:rPr>
                          <w:rFonts w:ascii="Source Sans Pro" w:hAnsi="Source Sans Pro"/>
                        </w:rPr>
                        <w:t>National Working Group.</w:t>
                      </w:r>
                    </w:p>
                    <w:p w14:paraId="523EB29E" w14:textId="4458A164" w:rsidR="00D83CAA" w:rsidRPr="00D83CAA" w:rsidRDefault="00D83CAA" w:rsidP="003114A4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spacing w:line="360" w:lineRule="auto"/>
                        <w:ind w:left="1260"/>
                        <w:rPr>
                          <w:rFonts w:ascii="Source Sans Pro" w:hAnsi="Source Sans Pro"/>
                        </w:rPr>
                      </w:pPr>
                      <w:r w:rsidRPr="00D83CAA">
                        <w:rPr>
                          <w:rFonts w:ascii="Source Sans Pro" w:hAnsi="Source Sans Pro"/>
                        </w:rPr>
                        <w:t>Pilots provide</w:t>
                      </w:r>
                      <w:r w:rsidR="0056480D">
                        <w:rPr>
                          <w:rFonts w:ascii="Source Sans Pro" w:hAnsi="Source Sans Pro"/>
                        </w:rPr>
                        <w:t>d</w:t>
                      </w:r>
                      <w:r w:rsidRPr="00D83CAA">
                        <w:rPr>
                          <w:rFonts w:ascii="Source Sans Pro" w:hAnsi="Source Sans Pro"/>
                        </w:rPr>
                        <w:t xml:space="preserve"> feedback on content and use, case studies</w:t>
                      </w:r>
                      <w:r w:rsidR="008A0A00">
                        <w:rPr>
                          <w:rFonts w:ascii="Source Sans Pro" w:hAnsi="Source Sans Pro"/>
                        </w:rPr>
                        <w:t>,</w:t>
                      </w:r>
                      <w:r w:rsidRPr="00D83CAA">
                        <w:rPr>
                          <w:rFonts w:ascii="Source Sans Pro" w:hAnsi="Source Sans Pro"/>
                        </w:rPr>
                        <w:t xml:space="preserve"> and information to support </w:t>
                      </w:r>
                      <w:r w:rsidR="0056480D">
                        <w:rPr>
                          <w:rFonts w:ascii="Source Sans Pro" w:hAnsi="Source Sans Pro"/>
                        </w:rPr>
                        <w:t>Framework launch.</w:t>
                      </w:r>
                    </w:p>
                    <w:p w14:paraId="5CA857AF" w14:textId="734E2DA7" w:rsidR="00CE13BB" w:rsidRPr="00CE13BB" w:rsidRDefault="00D83CAA" w:rsidP="003114A4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spacing w:line="360" w:lineRule="auto"/>
                        <w:ind w:left="540" w:hanging="256"/>
                        <w:rPr>
                          <w:rFonts w:ascii="Source Sans Pro" w:hAnsi="Source Sans Pro"/>
                          <w:sz w:val="22"/>
                          <w:szCs w:val="22"/>
                        </w:rPr>
                      </w:pPr>
                      <w:r w:rsidRPr="00D83CAA">
                        <w:rPr>
                          <w:rFonts w:ascii="Source Sans Pro" w:hAnsi="Source Sans Pro"/>
                        </w:rPr>
                        <w:t xml:space="preserve">Responses from stakeholders via survey (29 responses), </w:t>
                      </w:r>
                      <w:r w:rsidR="000E0888">
                        <w:rPr>
                          <w:rFonts w:ascii="Source Sans Pro" w:hAnsi="Source Sans Pro"/>
                        </w:rPr>
                        <w:t>pilots/</w:t>
                      </w:r>
                      <w:r w:rsidRPr="00D83CAA">
                        <w:rPr>
                          <w:rFonts w:ascii="Source Sans Pro" w:hAnsi="Source Sans Pro"/>
                        </w:rPr>
                        <w:t xml:space="preserve">case studies (5) and additional </w:t>
                      </w:r>
                      <w:r w:rsidR="000E0888">
                        <w:rPr>
                          <w:rFonts w:ascii="Source Sans Pro" w:hAnsi="Source Sans Pro"/>
                        </w:rPr>
                        <w:t xml:space="preserve">individual feedback </w:t>
                      </w:r>
                      <w:r w:rsidRPr="00D83CAA">
                        <w:rPr>
                          <w:rFonts w:ascii="Source Sans Pro" w:hAnsi="Source Sans Pro"/>
                        </w:rPr>
                        <w:t>meetings (1</w:t>
                      </w:r>
                      <w:r w:rsidR="000E0888">
                        <w:rPr>
                          <w:rFonts w:ascii="Source Sans Pro" w:hAnsi="Source Sans Pro"/>
                        </w:rPr>
                        <w:t>0</w:t>
                      </w:r>
                      <w:r w:rsidRPr="00D83CAA">
                        <w:rPr>
                          <w:rFonts w:ascii="Source Sans Pro" w:hAnsi="Source Sans Pro"/>
                        </w:rPr>
                        <w:t>) provided key feedback</w:t>
                      </w:r>
                      <w:r w:rsidR="00CE13BB">
                        <w:rPr>
                          <w:rFonts w:ascii="Source Sans Pro" w:hAnsi="Source Sans Pro"/>
                        </w:rPr>
                        <w:t>:</w:t>
                      </w:r>
                    </w:p>
                    <w:p w14:paraId="612DB2B6" w14:textId="66E837C1" w:rsidR="00CE13BB" w:rsidRPr="00CE13BB" w:rsidRDefault="003401E8" w:rsidP="003114A4">
                      <w:pPr>
                        <w:numPr>
                          <w:ilvl w:val="1"/>
                          <w:numId w:val="4"/>
                        </w:numPr>
                        <w:spacing w:line="360" w:lineRule="auto"/>
                        <w:rPr>
                          <w:rFonts w:ascii="Source Sans Pro" w:hAnsi="Source Sans Pro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/>
                        </w:rPr>
                        <w:t xml:space="preserve">Framework design </w:t>
                      </w:r>
                      <w:r w:rsidR="00CE13BB">
                        <w:rPr>
                          <w:rFonts w:ascii="Source Sans Pro" w:hAnsi="Source Sans Pro"/>
                        </w:rPr>
                        <w:t>i</w:t>
                      </w:r>
                      <w:r>
                        <w:rPr>
                          <w:rFonts w:ascii="Source Sans Pro" w:hAnsi="Source Sans Pro"/>
                        </w:rPr>
                        <w:t xml:space="preserve">s effective and </w:t>
                      </w:r>
                      <w:r w:rsidR="000E0888">
                        <w:rPr>
                          <w:rFonts w:ascii="Source Sans Pro" w:hAnsi="Source Sans Pro"/>
                        </w:rPr>
                        <w:t>will support</w:t>
                      </w:r>
                      <w:r w:rsidR="0056480D">
                        <w:rPr>
                          <w:rFonts w:ascii="Source Sans Pro" w:hAnsi="Source Sans Pro"/>
                        </w:rPr>
                        <w:t xml:space="preserve"> </w:t>
                      </w:r>
                      <w:r w:rsidR="00584375">
                        <w:rPr>
                          <w:rFonts w:ascii="Source Sans Pro" w:hAnsi="Source Sans Pro"/>
                        </w:rPr>
                        <w:t>increasing capability in</w:t>
                      </w:r>
                      <w:r>
                        <w:rPr>
                          <w:rFonts w:ascii="Source Sans Pro" w:hAnsi="Source Sans Pro"/>
                        </w:rPr>
                        <w:t xml:space="preserve"> PrBL, including Support Workers</w:t>
                      </w:r>
                      <w:r w:rsidR="00584375">
                        <w:rPr>
                          <w:rFonts w:ascii="Source Sans Pro" w:hAnsi="Source Sans Pro"/>
                        </w:rPr>
                        <w:t xml:space="preserve">. </w:t>
                      </w:r>
                    </w:p>
                    <w:p w14:paraId="5A620841" w14:textId="194E8E44" w:rsidR="00D83CAA" w:rsidRPr="00D83CAA" w:rsidRDefault="000E0888" w:rsidP="003114A4">
                      <w:pPr>
                        <w:numPr>
                          <w:ilvl w:val="1"/>
                          <w:numId w:val="4"/>
                        </w:numPr>
                        <w:spacing w:line="360" w:lineRule="auto"/>
                        <w:rPr>
                          <w:rFonts w:ascii="Source Sans Pro" w:hAnsi="Source Sans Pro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/>
                        </w:rPr>
                        <w:t>F</w:t>
                      </w:r>
                      <w:r w:rsidR="00584375">
                        <w:rPr>
                          <w:rFonts w:ascii="Source Sans Pro" w:hAnsi="Source Sans Pro"/>
                        </w:rPr>
                        <w:t>urther streamlining</w:t>
                      </w:r>
                      <w:r>
                        <w:rPr>
                          <w:rFonts w:ascii="Source Sans Pro" w:hAnsi="Source Sans Pro"/>
                        </w:rPr>
                        <w:t xml:space="preserve"> </w:t>
                      </w:r>
                      <w:r w:rsidR="005C3D3D">
                        <w:rPr>
                          <w:rFonts w:ascii="Source Sans Pro" w:hAnsi="Source Sans Pro"/>
                        </w:rPr>
                        <w:t xml:space="preserve">suggested </w:t>
                      </w:r>
                      <w:r w:rsidR="00CE13BB">
                        <w:rPr>
                          <w:rFonts w:ascii="Source Sans Pro" w:hAnsi="Source Sans Pro"/>
                        </w:rPr>
                        <w:t>and additional learning resources</w:t>
                      </w:r>
                      <w:r>
                        <w:rPr>
                          <w:rFonts w:ascii="Source Sans Pro" w:hAnsi="Source Sans Pro"/>
                        </w:rPr>
                        <w:t xml:space="preserve"> </w:t>
                      </w:r>
                      <w:r w:rsidR="005C3D3D">
                        <w:rPr>
                          <w:rFonts w:ascii="Source Sans Pro" w:hAnsi="Source Sans Pro"/>
                        </w:rPr>
                        <w:t>recommended.</w:t>
                      </w:r>
                    </w:p>
                    <w:p w14:paraId="5D908BF4" w14:textId="77777777" w:rsidR="00D83CAA" w:rsidRPr="00D83CAA" w:rsidRDefault="00D83CAA" w:rsidP="003114A4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spacing w:line="360" w:lineRule="auto"/>
                        <w:ind w:left="540"/>
                        <w:rPr>
                          <w:rFonts w:ascii="Source Sans Pro" w:hAnsi="Source Sans Pro"/>
                        </w:rPr>
                      </w:pPr>
                      <w:r w:rsidRPr="00D83CAA">
                        <w:rPr>
                          <w:rFonts w:ascii="Source Sans Pro" w:hAnsi="Source Sans Pro"/>
                        </w:rPr>
                        <w:t>Final version of Framework produced and with support of Design team hosted on Umbraco website platform with custom graphics in modern and accessible resource.</w:t>
                      </w:r>
                    </w:p>
                    <w:p w14:paraId="063598FA" w14:textId="77777777" w:rsidR="00D83CAA" w:rsidRPr="005836AB" w:rsidRDefault="00D83CAA" w:rsidP="003114A4">
                      <w:pPr>
                        <w:spacing w:line="360" w:lineRule="auto"/>
                        <w:rPr>
                          <w:rFonts w:ascii="Source Sans Pro" w:hAnsi="Source Sans 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58C6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38230F51" wp14:editId="6D8D2127">
                <wp:simplePos x="0" y="0"/>
                <wp:positionH relativeFrom="margin">
                  <wp:posOffset>-47625</wp:posOffset>
                </wp:positionH>
                <wp:positionV relativeFrom="paragraph">
                  <wp:posOffset>-171449</wp:posOffset>
                </wp:positionV>
                <wp:extent cx="5824855" cy="3505200"/>
                <wp:effectExtent l="19050" t="19050" r="23495" b="19050"/>
                <wp:wrapNone/>
                <wp:docPr id="467676707" name="Flowchart: Alternativ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855" cy="3505200"/>
                        </a:xfrm>
                        <a:prstGeom prst="flowChartProcess">
                          <a:avLst/>
                        </a:prstGeom>
                        <a:noFill/>
                        <a:ln w="38100">
                          <a:solidFill>
                            <a:srgbClr val="E0EC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FE6EB" id="Flowchart: Alternative Process 5" o:spid="_x0000_s1026" type="#_x0000_t109" style="position:absolute;margin-left:-3.75pt;margin-top:-13.5pt;width:458.65pt;height:276pt;z-index: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" filled="f" strokecolor="#e0ecbd" strokeweight="3pt">
                <w10:wrap anchorx="margin"/>
              </v:shape>
            </w:pict>
          </mc:Fallback>
        </mc:AlternateContent>
      </w:r>
      <w:r w:rsidR="008D58C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DAB8F7" wp14:editId="5A88553A">
                <wp:simplePos x="0" y="0"/>
                <wp:positionH relativeFrom="column">
                  <wp:posOffset>-304800</wp:posOffset>
                </wp:positionH>
                <wp:positionV relativeFrom="paragraph">
                  <wp:posOffset>260350</wp:posOffset>
                </wp:positionV>
                <wp:extent cx="616585" cy="1404620"/>
                <wp:effectExtent l="0" t="0" r="0" b="0"/>
                <wp:wrapSquare wrapText="bothSides"/>
                <wp:docPr id="284158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17266" w14:textId="7F1555D4" w:rsidR="00D83CAA" w:rsidRPr="00D22151" w:rsidRDefault="00D83CAA" w:rsidP="00D83CAA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</w:pPr>
                            <w:r w:rsidRPr="00D22151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Pilot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AB8F7" id="_x0000_s1030" type="#_x0000_t202" style="position:absolute;margin-left:-24pt;margin-top:20.5pt;width:48.5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" filled="f" stroked="f">
                <v:textbox style="mso-fit-shape-to-text:t">
                  <w:txbxContent>
                    <w:p w14:paraId="5BD17266" w14:textId="7F1555D4" w:rsidR="00D83CAA" w:rsidRPr="00D22151" w:rsidRDefault="00D83CAA" w:rsidP="00D83CAA">
                      <w:pPr>
                        <w:rPr>
                          <w:rFonts w:ascii="Source Sans Pro" w:hAnsi="Source Sans Pro"/>
                          <w:b/>
                          <w:bCs/>
                        </w:rPr>
                      </w:pPr>
                      <w:r w:rsidRPr="00D22151">
                        <w:rPr>
                          <w:rFonts w:ascii="Source Sans Pro" w:hAnsi="Source Sans Pro"/>
                          <w:b/>
                          <w:bCs/>
                        </w:rPr>
                        <w:t>Pilot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58C6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EC30B06" wp14:editId="64BEBC80">
                <wp:simplePos x="0" y="0"/>
                <wp:positionH relativeFrom="column">
                  <wp:posOffset>-568325</wp:posOffset>
                </wp:positionH>
                <wp:positionV relativeFrom="paragraph">
                  <wp:posOffset>-267970</wp:posOffset>
                </wp:positionV>
                <wp:extent cx="1035685" cy="1179195"/>
                <wp:effectExtent l="38100" t="19050" r="50165" b="78105"/>
                <wp:wrapNone/>
                <wp:docPr id="158327437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685" cy="1179195"/>
                          <a:chOff x="6007" y="-43196"/>
                          <a:chExt cx="1036320" cy="1179577"/>
                        </a:xfrm>
                        <a:solidFill>
                          <a:srgbClr val="E0ECBD"/>
                        </a:solidFill>
                      </wpg:grpSpPr>
                      <wps:wsp>
                        <wps:cNvPr id="1803239435" name="Isosceles Triangle 2"/>
                        <wps:cNvSpPr/>
                        <wps:spPr>
                          <a:xfrm rot="10800000">
                            <a:off x="6007" y="3488"/>
                            <a:ext cx="1036320" cy="377190"/>
                          </a:xfrm>
                          <a:prstGeom prst="triangle">
                            <a:avLst>
                              <a:gd name="adj" fmla="val 4957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989155" name="Arrow: Chevron 2"/>
                        <wps:cNvSpPr/>
                        <wps:spPr>
                          <a:xfrm rot="5400000">
                            <a:off x="-57720" y="36396"/>
                            <a:ext cx="1179577" cy="1020394"/>
                          </a:xfrm>
                          <a:prstGeom prst="chevron">
                            <a:avLst>
                              <a:gd name="adj" fmla="val 36466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D1B397" id="Group 4" o:spid="_x0000_s1026" style="position:absolute;margin-left:-44.75pt;margin-top:-21.1pt;width:81.55pt;height:92.85pt;z-index:251653120;mso-width-relative:margin" coordorigin="60,-431" coordsize="10363,1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">
                <v:shape id="Isosceles Triangle 2" o:spid="_x0000_s1027" type="#_x0000_t5" style="position:absolute;left:60;top:34;width:10363;height:377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" adj="10708" fillcolor="white [3212]" stroked="f"/>
                <v:shape id="Arrow: Chevron 2" o:spid="_x0000_s1028" type="#_x0000_t55" style="position:absolute;left:-577;top:364;width:11794;height:102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" adj="14786" filled="f" stroked="f">
                  <v:shadow on="t" color="black" opacity="22937f" origin=",.5" offset="0,.63889mm"/>
                </v:shape>
              </v:group>
            </w:pict>
          </mc:Fallback>
        </mc:AlternateContent>
      </w:r>
    </w:p>
    <w:p w14:paraId="22E1F61D" w14:textId="124297CA" w:rsidR="008A0A00" w:rsidRDefault="008A0A00" w:rsidP="003114A4">
      <w:pPr>
        <w:spacing w:line="360" w:lineRule="auto"/>
      </w:pPr>
    </w:p>
    <w:p w14:paraId="3B9F6DB4" w14:textId="242292BD" w:rsidR="008A0A00" w:rsidRDefault="008A0A00" w:rsidP="003114A4">
      <w:pPr>
        <w:spacing w:line="360" w:lineRule="auto"/>
      </w:pPr>
    </w:p>
    <w:p w14:paraId="34F5AE1A" w14:textId="3AB9865A" w:rsidR="008A0A00" w:rsidRDefault="008A0A00" w:rsidP="003114A4">
      <w:pPr>
        <w:spacing w:line="360" w:lineRule="auto"/>
      </w:pPr>
    </w:p>
    <w:p w14:paraId="35220059" w14:textId="6594F454" w:rsidR="008A0A00" w:rsidRDefault="008A0A00" w:rsidP="003114A4">
      <w:pPr>
        <w:spacing w:line="360" w:lineRule="auto"/>
      </w:pPr>
    </w:p>
    <w:p w14:paraId="2640F27D" w14:textId="39FDD660" w:rsidR="008A0A00" w:rsidRDefault="008A0A00" w:rsidP="003114A4">
      <w:pPr>
        <w:spacing w:line="360" w:lineRule="auto"/>
      </w:pPr>
    </w:p>
    <w:p w14:paraId="2D222545" w14:textId="55CF3DF9" w:rsidR="008A0A00" w:rsidRDefault="008A0A00" w:rsidP="003114A4">
      <w:pPr>
        <w:spacing w:line="360" w:lineRule="auto"/>
      </w:pPr>
    </w:p>
    <w:p w14:paraId="241B501C" w14:textId="510E992F" w:rsidR="008A0A00" w:rsidRPr="008A0A00" w:rsidRDefault="008A0A00" w:rsidP="003114A4">
      <w:pPr>
        <w:spacing w:line="360" w:lineRule="auto"/>
      </w:pPr>
    </w:p>
    <w:p w14:paraId="7EEA26B7" w14:textId="11FE0A4D" w:rsidR="00E12CDB" w:rsidRDefault="00E12CDB" w:rsidP="003114A4">
      <w:pPr>
        <w:spacing w:line="360" w:lineRule="auto"/>
      </w:pPr>
    </w:p>
    <w:p w14:paraId="64513AEF" w14:textId="7D750897" w:rsidR="008A0A00" w:rsidRDefault="008A0A00" w:rsidP="003114A4">
      <w:pPr>
        <w:spacing w:line="360" w:lineRule="auto"/>
      </w:pPr>
      <w:bookmarkStart w:id="2" w:name="_Toc158879706"/>
      <w:bookmarkStart w:id="3" w:name="_Toc158883132"/>
      <w:bookmarkEnd w:id="0"/>
      <w:bookmarkEnd w:id="1"/>
    </w:p>
    <w:p w14:paraId="3BB8FD1B" w14:textId="0AA81143" w:rsidR="008A0A00" w:rsidRDefault="008A0A00" w:rsidP="003114A4">
      <w:pPr>
        <w:spacing w:line="360" w:lineRule="auto"/>
      </w:pPr>
    </w:p>
    <w:p w14:paraId="29AB065F" w14:textId="5A2F0176" w:rsidR="008A0A00" w:rsidRDefault="008A0A00" w:rsidP="003114A4">
      <w:pPr>
        <w:spacing w:line="360" w:lineRule="auto"/>
      </w:pPr>
    </w:p>
    <w:p w14:paraId="69815531" w14:textId="5FB5B84E" w:rsidR="008A0A00" w:rsidRDefault="00A51055" w:rsidP="003114A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46B4A72A" wp14:editId="30C56125">
                <wp:simplePos x="0" y="0"/>
                <wp:positionH relativeFrom="margin">
                  <wp:posOffset>-47625</wp:posOffset>
                </wp:positionH>
                <wp:positionV relativeFrom="paragraph">
                  <wp:posOffset>269876</wp:posOffset>
                </wp:positionV>
                <wp:extent cx="5824855" cy="5848350"/>
                <wp:effectExtent l="19050" t="19050" r="23495" b="19050"/>
                <wp:wrapNone/>
                <wp:docPr id="1173503569" name="Flowchart: Alternativ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4855" cy="5848350"/>
                        </a:xfrm>
                        <a:prstGeom prst="flowChartProcess">
                          <a:avLst/>
                        </a:prstGeom>
                        <a:noFill/>
                        <a:ln w="38100">
                          <a:solidFill>
                            <a:srgbClr val="E2CDE3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A8946" id="Flowchart: Alternative Process 5" o:spid="_x0000_s1026" type="#_x0000_t109" style="position:absolute;margin-left:-3.75pt;margin-top:21.25pt;width:458.65pt;height:460.5pt;z-index:251494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" filled="f" strokecolor="#e2cde3" strokeweight="3pt">
                <w10:wrap anchorx="margin"/>
              </v:shape>
            </w:pict>
          </mc:Fallback>
        </mc:AlternateContent>
      </w:r>
      <w:r w:rsidR="00A74B82">
        <w:rPr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37924BDA" wp14:editId="3BCB6F69">
                <wp:simplePos x="0" y="0"/>
                <wp:positionH relativeFrom="column">
                  <wp:posOffset>-556915</wp:posOffset>
                </wp:positionH>
                <wp:positionV relativeFrom="paragraph">
                  <wp:posOffset>191135</wp:posOffset>
                </wp:positionV>
                <wp:extent cx="1036320" cy="1179195"/>
                <wp:effectExtent l="57150" t="19050" r="49530" b="78105"/>
                <wp:wrapNone/>
                <wp:docPr id="178353595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179195"/>
                          <a:chOff x="0" y="0"/>
                          <a:chExt cx="1036320" cy="1179577"/>
                        </a:xfrm>
                        <a:solidFill>
                          <a:srgbClr val="E2CDE3"/>
                        </a:solidFill>
                      </wpg:grpSpPr>
                      <wps:wsp>
                        <wps:cNvPr id="70820879" name="Isosceles Triangle 2"/>
                        <wps:cNvSpPr/>
                        <wps:spPr>
                          <a:xfrm rot="10800000">
                            <a:off x="0" y="3487"/>
                            <a:ext cx="1036320" cy="377190"/>
                          </a:xfrm>
                          <a:prstGeom prst="triangle">
                            <a:avLst>
                              <a:gd name="adj" fmla="val 4957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601311" name="Arrow: Chevron 2"/>
                        <wps:cNvSpPr/>
                        <wps:spPr>
                          <a:xfrm rot="5400000">
                            <a:off x="-74967" y="79592"/>
                            <a:ext cx="1179577" cy="1020394"/>
                          </a:xfrm>
                          <a:prstGeom prst="chevron">
                            <a:avLst>
                              <a:gd name="adj" fmla="val 36466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4A85F" id="Group 3" o:spid="_x0000_s1026" style="position:absolute;margin-left:-43.85pt;margin-top:15.05pt;width:81.6pt;height:92.85pt;z-index:251747328" coordsize="10363,1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">
                <v:shape id="Isosceles Triangle 2" o:spid="_x0000_s1027" type="#_x0000_t5" style="position:absolute;top:34;width:10363;height:377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" adj="10708" fillcolor="white [3212]" stroked="f"/>
                <v:shape id="Arrow: Chevron 2" o:spid="_x0000_s1028" type="#_x0000_t55" style="position:absolute;left:-750;top:796;width:11795;height:102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" adj="14786" filled="f" stroked="f">
                  <v:shadow on="t" color="black" opacity="22937f" origin=",.5" offset="0,.63889mm"/>
                </v:shape>
              </v:group>
            </w:pict>
          </mc:Fallback>
        </mc:AlternateContent>
      </w:r>
      <w:r w:rsidR="008D58C6">
        <w:rPr>
          <w:noProof/>
        </w:rPr>
        <mc:AlternateContent>
          <mc:Choice Requires="wps">
            <w:drawing>
              <wp:anchor distT="45720" distB="45720" distL="114300" distR="114300" simplePos="0" relativeHeight="251390976" behindDoc="1" locked="0" layoutInCell="1" allowOverlap="1" wp14:anchorId="0E185A67" wp14:editId="72AFB97C">
                <wp:simplePos x="0" y="0"/>
                <wp:positionH relativeFrom="column">
                  <wp:posOffset>-209550</wp:posOffset>
                </wp:positionH>
                <wp:positionV relativeFrom="paragraph">
                  <wp:posOffset>269876</wp:posOffset>
                </wp:positionV>
                <wp:extent cx="6043930" cy="5772150"/>
                <wp:effectExtent l="0" t="0" r="0" b="0"/>
                <wp:wrapNone/>
                <wp:docPr id="2995017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577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84C49" w14:textId="6B702D83" w:rsidR="00F14A28" w:rsidRPr="00F14A28" w:rsidRDefault="00F14A28" w:rsidP="003114A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1418"/>
                              </w:tabs>
                              <w:spacing w:line="360" w:lineRule="auto"/>
                              <w:ind w:left="1418" w:hanging="284"/>
                              <w:rPr>
                                <w:rFonts w:ascii="Source Sans Pro" w:hAnsi="Source Sans Pro"/>
                              </w:rPr>
                            </w:pP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Launch event held online </w:t>
                            </w:r>
                            <w:r w:rsidR="006221EE">
                              <w:rPr>
                                <w:rFonts w:ascii="Source Sans Pro" w:hAnsi="Source Sans Pro"/>
                              </w:rPr>
                              <w:t>on 12</w:t>
                            </w:r>
                            <w:r w:rsidR="006221EE" w:rsidRPr="006221EE">
                              <w:rPr>
                                <w:rFonts w:ascii="Source Sans Pro" w:hAnsi="Source Sans Pro"/>
                                <w:vertAlign w:val="superscript"/>
                              </w:rPr>
                              <w:t>th</w:t>
                            </w:r>
                            <w:r w:rsidR="006221EE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November 2024. 472 attended live and 784 total registered to access recording. </w:t>
                            </w:r>
                          </w:p>
                          <w:p w14:paraId="45035A72" w14:textId="5E3179DE" w:rsidR="00F14A28" w:rsidRPr="00F14A28" w:rsidRDefault="00F14A28" w:rsidP="003114A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1418"/>
                              </w:tabs>
                              <w:spacing w:line="360" w:lineRule="auto"/>
                              <w:ind w:left="1418" w:hanging="284"/>
                              <w:rPr>
                                <w:rFonts w:ascii="Source Sans Pro" w:hAnsi="Source Sans Pro"/>
                              </w:rPr>
                            </w:pPr>
                            <w:r w:rsidRPr="00F14A28">
                              <w:rPr>
                                <w:rFonts w:ascii="Source Sans Pro" w:hAnsi="Source Sans Pro"/>
                              </w:rPr>
                              <w:t>Launch event attendance included: all territorial NHS</w:t>
                            </w:r>
                            <w:r w:rsidR="009145B4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>Boards in Scotland; 11/14 AHP professions; 41 Local Authority</w:t>
                            </w:r>
                            <w:r w:rsidR="009145B4">
                              <w:rPr>
                                <w:rFonts w:ascii="Source Sans Pro" w:hAnsi="Source Sans Pro"/>
                              </w:rPr>
                              <w:t xml:space="preserve"> staff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>; 21 Support Workers; 25%</w:t>
                            </w:r>
                            <w:r w:rsidR="000A1BFF">
                              <w:rPr>
                                <w:rFonts w:ascii="Source Sans Pro" w:hAnsi="Source Sans Pro"/>
                              </w:rPr>
                              <w:t xml:space="preserve"> of attendees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 in leadership positions; representatives from 2 professional bodies</w:t>
                            </w:r>
                            <w:r w:rsidR="009145B4">
                              <w:rPr>
                                <w:rFonts w:ascii="Source Sans Pro" w:hAnsi="Source Sans Pro"/>
                              </w:rPr>
                              <w:t>.</w:t>
                            </w:r>
                          </w:p>
                          <w:p w14:paraId="2CB19DA8" w14:textId="132DDEEF" w:rsidR="00F14A28" w:rsidRPr="00F14A28" w:rsidRDefault="00F14A28" w:rsidP="003114A4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Bitesize 30-minute CPD session </w:t>
                            </w:r>
                            <w:r w:rsidR="00AE7CAE">
                              <w:rPr>
                                <w:rFonts w:ascii="Source Sans Pro" w:hAnsi="Source Sans Pro"/>
                              </w:rPr>
                              <w:t xml:space="preserve">held 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within AHP PrBL </w:t>
                            </w:r>
                            <w:r w:rsidR="0015735D" w:rsidRPr="00F14A28">
                              <w:rPr>
                                <w:rFonts w:ascii="Source Sans Pro" w:hAnsi="Source Sans Pro"/>
                              </w:rPr>
                              <w:t>Virtual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 Commun</w:t>
                            </w:r>
                            <w:r w:rsidR="00AE7CAE">
                              <w:rPr>
                                <w:rFonts w:ascii="Source Sans Pro" w:hAnsi="Source Sans Pro"/>
                              </w:rPr>
                              <w:t>ity of over 1000 AHPs in Scotland on 21</w:t>
                            </w:r>
                            <w:r w:rsidR="00AE7CAE" w:rsidRPr="00AE7CAE">
                              <w:rPr>
                                <w:rFonts w:ascii="Source Sans Pro" w:hAnsi="Source Sans Pro"/>
                                <w:vertAlign w:val="superscript"/>
                              </w:rPr>
                              <w:t>st</w:t>
                            </w:r>
                            <w:r w:rsidR="00AE7CAE">
                              <w:rPr>
                                <w:rFonts w:ascii="Source Sans Pro" w:hAnsi="Source Sans Pro"/>
                              </w:rPr>
                              <w:t xml:space="preserve"> November 2024. A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ttended by </w:t>
                            </w:r>
                            <w:r w:rsidR="00CA3BAA">
                              <w:rPr>
                                <w:rFonts w:ascii="Source Sans Pro" w:hAnsi="Source Sans Pro"/>
                              </w:rPr>
                              <w:t>1</w:t>
                            </w:r>
                            <w:r w:rsidR="0010625B">
                              <w:rPr>
                                <w:rFonts w:ascii="Source Sans Pro" w:hAnsi="Source Sans Pro"/>
                              </w:rPr>
                              <w:t>60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 people</w:t>
                            </w:r>
                            <w:r w:rsidR="00AE7CAE">
                              <w:rPr>
                                <w:rFonts w:ascii="Source Sans Pro" w:hAnsi="Source Sans Pro"/>
                              </w:rPr>
                              <w:t>.</w:t>
                            </w:r>
                          </w:p>
                          <w:p w14:paraId="34FA127E" w14:textId="21211646" w:rsidR="00F14A28" w:rsidRDefault="00F14A28" w:rsidP="003114A4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 w:rsidRPr="00F14A28">
                              <w:rPr>
                                <w:rFonts w:ascii="Source Sans Pro" w:hAnsi="Source Sans Pro"/>
                              </w:rPr>
                              <w:t>Launch, bitesize session and resources shared with PrBL networks across Scotland</w:t>
                            </w:r>
                            <w:r w:rsidR="009145B4">
                              <w:rPr>
                                <w:rFonts w:ascii="Source Sans Pro" w:hAnsi="Source Sans Pro"/>
                              </w:rPr>
                              <w:t>.</w:t>
                            </w:r>
                            <w:r w:rsidR="004468BD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="00E84105">
                              <w:rPr>
                                <w:rFonts w:ascii="Source Sans Pro" w:hAnsi="Source Sans Pro"/>
                              </w:rPr>
                              <w:t xml:space="preserve">Framework </w:t>
                            </w:r>
                            <w:r w:rsidR="004468BD">
                              <w:rPr>
                                <w:rFonts w:ascii="Source Sans Pro" w:hAnsi="Source Sans Pro"/>
                              </w:rPr>
                              <w:t>Turas page received 1,690 page views by March 2025.</w:t>
                            </w:r>
                          </w:p>
                          <w:p w14:paraId="0E774797" w14:textId="77777777" w:rsidR="00AE7CAE" w:rsidRDefault="00D32158" w:rsidP="003114A4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  <w:t>Myth</w:t>
                            </w:r>
                            <w:r w:rsidR="001F6CC5">
                              <w:rPr>
                                <w:rFonts w:ascii="Source Sans Pro" w:hAnsi="Source Sans Pro"/>
                              </w:rPr>
                              <w:t>-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>busting during launch events – consistent messaging</w:t>
                            </w:r>
                            <w:r w:rsidR="00AE7CAE">
                              <w:rPr>
                                <w:rFonts w:ascii="Source Sans Pro" w:hAnsi="Source Sans Pro"/>
                              </w:rPr>
                              <w:t>:</w:t>
                            </w:r>
                          </w:p>
                          <w:p w14:paraId="34DC67F6" w14:textId="77777777" w:rsidR="00AE7CAE" w:rsidRDefault="00D32158" w:rsidP="003114A4">
                            <w:pPr>
                              <w:numPr>
                                <w:ilvl w:val="1"/>
                                <w:numId w:val="8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  <w:t>N</w:t>
                            </w:r>
                            <w:r w:rsidR="00AE7CAE">
                              <w:rPr>
                                <w:rFonts w:ascii="Source Sans Pro" w:hAnsi="Source Sans Pro"/>
                              </w:rPr>
                              <w:t xml:space="preserve">ewly 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>Q</w:t>
                            </w:r>
                            <w:r w:rsidR="00AE7CAE">
                              <w:rPr>
                                <w:rFonts w:ascii="Source Sans Pro" w:hAnsi="Source Sans Pro"/>
                              </w:rPr>
                              <w:t xml:space="preserve">ualified 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>P</w:t>
                            </w:r>
                            <w:r w:rsidR="00AE7CAE">
                              <w:rPr>
                                <w:rFonts w:ascii="Source Sans Pro" w:hAnsi="Source Sans Pro"/>
                              </w:rPr>
                              <w:t>ractitioner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s </w:t>
                            </w:r>
                            <w:r w:rsidR="009145B4">
                              <w:rPr>
                                <w:rFonts w:ascii="Source Sans Pro" w:hAnsi="Source Sans Pro"/>
                              </w:rPr>
                              <w:t>don’t need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 to wait 2 years post-qualification to</w:t>
                            </w:r>
                            <w:r w:rsidR="00DF5B94">
                              <w:rPr>
                                <w:rFonts w:ascii="Source Sans Pro" w:hAnsi="Source Sans Pro"/>
                              </w:rPr>
                              <w:t xml:space="preserve"> host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 students</w:t>
                            </w:r>
                          </w:p>
                          <w:p w14:paraId="76CFE769" w14:textId="77777777" w:rsidR="00AE7CAE" w:rsidRDefault="00D32158" w:rsidP="003114A4">
                            <w:pPr>
                              <w:numPr>
                                <w:ilvl w:val="1"/>
                                <w:numId w:val="8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  <w:t>Support Worker</w:t>
                            </w:r>
                            <w:r w:rsidR="00AE7CAE">
                              <w:rPr>
                                <w:rFonts w:ascii="Source Sans Pro" w:hAnsi="Source Sans Pro"/>
                              </w:rPr>
                              <w:t>s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="00AE7CAE">
                              <w:rPr>
                                <w:rFonts w:ascii="Source Sans Pro" w:hAnsi="Source Sans Pro"/>
                              </w:rPr>
                              <w:t xml:space="preserve">play an important 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>role in PrBL</w:t>
                            </w:r>
                          </w:p>
                          <w:p w14:paraId="1B4B353D" w14:textId="47B9B330" w:rsidR="00F14A28" w:rsidRPr="00F14A28" w:rsidRDefault="00D32158" w:rsidP="003114A4">
                            <w:pPr>
                              <w:numPr>
                                <w:ilvl w:val="1"/>
                                <w:numId w:val="8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  <w:t xml:space="preserve">Advanced Practitioner/specialist roles </w:t>
                            </w:r>
                            <w:r w:rsidR="009F5426">
                              <w:rPr>
                                <w:rFonts w:ascii="Source Sans Pro" w:hAnsi="Source Sans Pro"/>
                              </w:rPr>
                              <w:t>can host students regardless of setting.</w:t>
                            </w:r>
                          </w:p>
                          <w:p w14:paraId="78A44B27" w14:textId="39037DFC" w:rsidR="00F14A28" w:rsidRPr="00F14A28" w:rsidRDefault="00F14A28" w:rsidP="003114A4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Met with </w:t>
                            </w:r>
                            <w:r w:rsidR="009F5426">
                              <w:rPr>
                                <w:rFonts w:ascii="Source Sans Pro" w:hAnsi="Source Sans Pro"/>
                              </w:rPr>
                              <w:t>professional body and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 NHS England colleagues to discuss embedding resources </w:t>
                            </w:r>
                            <w:r w:rsidR="009F5426">
                              <w:rPr>
                                <w:rFonts w:ascii="Source Sans Pro" w:hAnsi="Source Sans Pro"/>
                              </w:rPr>
                              <w:t xml:space="preserve">in existing infrastructure 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>and shared goals</w:t>
                            </w:r>
                            <w:r w:rsidR="0033222F">
                              <w:rPr>
                                <w:rFonts w:ascii="Source Sans Pro" w:hAnsi="Source Sans Pro"/>
                              </w:rPr>
                              <w:t>.</w:t>
                            </w:r>
                          </w:p>
                          <w:p w14:paraId="51E42023" w14:textId="66281A8D" w:rsidR="00F14A28" w:rsidRPr="00F14A28" w:rsidRDefault="00F14A28" w:rsidP="003114A4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Robert Gordon University </w:t>
                            </w:r>
                            <w:r w:rsidR="00E84105">
                              <w:rPr>
                                <w:rFonts w:ascii="Source Sans Pro" w:hAnsi="Source Sans Pro"/>
                              </w:rPr>
                              <w:t xml:space="preserve">session 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for </w:t>
                            </w:r>
                            <w:r w:rsidR="001F06DF">
                              <w:rPr>
                                <w:rFonts w:ascii="Source Sans Pro" w:hAnsi="Source Sans Pro"/>
                              </w:rPr>
                              <w:sym w:font="Symbol" w:char="F07E"/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>100 final year AHP students</w:t>
                            </w:r>
                            <w:r w:rsidR="00E84105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="00D07C9C">
                              <w:rPr>
                                <w:rFonts w:ascii="Source Sans Pro" w:hAnsi="Source Sans Pro"/>
                              </w:rPr>
                              <w:t xml:space="preserve">January 2025 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 xml:space="preserve">to promote framework relevance to final placements </w:t>
                            </w:r>
                            <w:r w:rsidR="00DF5B94" w:rsidRPr="00F14A28">
                              <w:rPr>
                                <w:rFonts w:ascii="Source Sans Pro" w:hAnsi="Source Sans Pro"/>
                              </w:rPr>
                              <w:t>and post</w:t>
                            </w:r>
                            <w:r w:rsidRPr="00F14A28">
                              <w:rPr>
                                <w:rFonts w:ascii="Source Sans Pro" w:hAnsi="Source Sans Pro"/>
                              </w:rPr>
                              <w:t>-graduation careers</w:t>
                            </w:r>
                            <w:r w:rsidR="00E84105">
                              <w:rPr>
                                <w:rFonts w:ascii="Source Sans Pro" w:hAnsi="Source Sans Pro"/>
                              </w:rPr>
                              <w:t>.</w:t>
                            </w:r>
                          </w:p>
                          <w:p w14:paraId="14C4BFBF" w14:textId="66BE479E" w:rsidR="004468BD" w:rsidRPr="004468BD" w:rsidRDefault="00220489" w:rsidP="003114A4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Source Sans Pro" w:hAnsi="Source Sans Pro"/>
                              </w:rPr>
                            </w:pPr>
                            <w:r w:rsidRPr="004468BD">
                              <w:rPr>
                                <w:rFonts w:ascii="Source Sans Pro" w:hAnsi="Source Sans Pro"/>
                              </w:rPr>
                              <w:t>Present</w:t>
                            </w:r>
                            <w:r w:rsidR="00D07C9C" w:rsidRPr="004468BD">
                              <w:rPr>
                                <w:rFonts w:ascii="Source Sans Pro" w:hAnsi="Source Sans Pro"/>
                              </w:rPr>
                              <w:t>ed</w:t>
                            </w:r>
                            <w:r w:rsidRPr="004468BD">
                              <w:rPr>
                                <w:rFonts w:ascii="Source Sans Pro" w:hAnsi="Source Sans Pro"/>
                              </w:rPr>
                              <w:t xml:space="preserve"> at </w:t>
                            </w:r>
                            <w:r w:rsidR="00720A13" w:rsidRPr="004468BD">
                              <w:rPr>
                                <w:rFonts w:ascii="Source Sans Pro" w:hAnsi="Source Sans Pro"/>
                              </w:rPr>
                              <w:t>National Association of Educators in Practice conference in</w:t>
                            </w:r>
                            <w:r w:rsidR="00D07C9C" w:rsidRPr="004468BD">
                              <w:rPr>
                                <w:rFonts w:ascii="Source Sans Pro" w:hAnsi="Source Sans Pro"/>
                              </w:rPr>
                              <w:t xml:space="preserve"> Birmingham in</w:t>
                            </w:r>
                            <w:r w:rsidR="00720A13" w:rsidRPr="004468BD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="0041183C" w:rsidRPr="004468BD">
                              <w:rPr>
                                <w:rFonts w:ascii="Source Sans Pro" w:hAnsi="Source Sans Pro"/>
                              </w:rPr>
                              <w:t xml:space="preserve">March 2025 to share learning with UK-wide educators. </w:t>
                            </w:r>
                            <w:r w:rsidR="00265D55" w:rsidRPr="004468BD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85A67" id="_x0000_s1031" type="#_x0000_t202" style="position:absolute;margin-left:-16.5pt;margin-top:21.25pt;width:475.9pt;height:454.5pt;z-index:-25192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" filled="f" stroked="f">
                <v:textbox>
                  <w:txbxContent>
                    <w:p w14:paraId="20284C49" w14:textId="6B702D83" w:rsidR="00F14A28" w:rsidRPr="00F14A28" w:rsidRDefault="00F14A28" w:rsidP="003114A4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1418"/>
                        </w:tabs>
                        <w:spacing w:line="360" w:lineRule="auto"/>
                        <w:ind w:left="1418" w:hanging="284"/>
                        <w:rPr>
                          <w:rFonts w:ascii="Source Sans Pro" w:hAnsi="Source Sans Pro"/>
                        </w:rPr>
                      </w:pPr>
                      <w:r w:rsidRPr="00F14A28">
                        <w:rPr>
                          <w:rFonts w:ascii="Source Sans Pro" w:hAnsi="Source Sans Pro"/>
                        </w:rPr>
                        <w:t xml:space="preserve">Launch event held online </w:t>
                      </w:r>
                      <w:r w:rsidR="006221EE">
                        <w:rPr>
                          <w:rFonts w:ascii="Source Sans Pro" w:hAnsi="Source Sans Pro"/>
                        </w:rPr>
                        <w:t>on 12</w:t>
                      </w:r>
                      <w:r w:rsidR="006221EE" w:rsidRPr="006221EE">
                        <w:rPr>
                          <w:rFonts w:ascii="Source Sans Pro" w:hAnsi="Source Sans Pro"/>
                          <w:vertAlign w:val="superscript"/>
                        </w:rPr>
                        <w:t>th</w:t>
                      </w:r>
                      <w:r w:rsidR="006221EE">
                        <w:rPr>
                          <w:rFonts w:ascii="Source Sans Pro" w:hAnsi="Source Sans Pro"/>
                        </w:rPr>
                        <w:t xml:space="preserve"> </w:t>
                      </w:r>
                      <w:r w:rsidRPr="00F14A28">
                        <w:rPr>
                          <w:rFonts w:ascii="Source Sans Pro" w:hAnsi="Source Sans Pro"/>
                        </w:rPr>
                        <w:t xml:space="preserve">November 2024. 472 attended live and 784 total registered to access recording. </w:t>
                      </w:r>
                    </w:p>
                    <w:p w14:paraId="45035A72" w14:textId="5E3179DE" w:rsidR="00F14A28" w:rsidRPr="00F14A28" w:rsidRDefault="00F14A28" w:rsidP="003114A4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1418"/>
                        </w:tabs>
                        <w:spacing w:line="360" w:lineRule="auto"/>
                        <w:ind w:left="1418" w:hanging="284"/>
                        <w:rPr>
                          <w:rFonts w:ascii="Source Sans Pro" w:hAnsi="Source Sans Pro"/>
                        </w:rPr>
                      </w:pPr>
                      <w:r w:rsidRPr="00F14A28">
                        <w:rPr>
                          <w:rFonts w:ascii="Source Sans Pro" w:hAnsi="Source Sans Pro"/>
                        </w:rPr>
                        <w:t>Launch event attendance included: all territorial NHS</w:t>
                      </w:r>
                      <w:r w:rsidR="009145B4">
                        <w:rPr>
                          <w:rFonts w:ascii="Source Sans Pro" w:hAnsi="Source Sans Pro"/>
                        </w:rPr>
                        <w:t xml:space="preserve"> </w:t>
                      </w:r>
                      <w:r w:rsidRPr="00F14A28">
                        <w:rPr>
                          <w:rFonts w:ascii="Source Sans Pro" w:hAnsi="Source Sans Pro"/>
                        </w:rPr>
                        <w:t>Boards in Scotland; 11/14 AHP professions; 41 Local Authority</w:t>
                      </w:r>
                      <w:r w:rsidR="009145B4">
                        <w:rPr>
                          <w:rFonts w:ascii="Source Sans Pro" w:hAnsi="Source Sans Pro"/>
                        </w:rPr>
                        <w:t xml:space="preserve"> staff</w:t>
                      </w:r>
                      <w:r w:rsidRPr="00F14A28">
                        <w:rPr>
                          <w:rFonts w:ascii="Source Sans Pro" w:hAnsi="Source Sans Pro"/>
                        </w:rPr>
                        <w:t>; 21 Support Workers; 25%</w:t>
                      </w:r>
                      <w:r w:rsidR="000A1BFF">
                        <w:rPr>
                          <w:rFonts w:ascii="Source Sans Pro" w:hAnsi="Source Sans Pro"/>
                        </w:rPr>
                        <w:t xml:space="preserve"> of attendees</w:t>
                      </w:r>
                      <w:r w:rsidRPr="00F14A28">
                        <w:rPr>
                          <w:rFonts w:ascii="Source Sans Pro" w:hAnsi="Source Sans Pro"/>
                        </w:rPr>
                        <w:t xml:space="preserve"> in leadership positions; representatives from 2 professional bodies</w:t>
                      </w:r>
                      <w:r w:rsidR="009145B4">
                        <w:rPr>
                          <w:rFonts w:ascii="Source Sans Pro" w:hAnsi="Source Sans Pro"/>
                        </w:rPr>
                        <w:t>.</w:t>
                      </w:r>
                    </w:p>
                    <w:p w14:paraId="2CB19DA8" w14:textId="132DDEEF" w:rsidR="00F14A28" w:rsidRPr="00F14A28" w:rsidRDefault="00F14A28" w:rsidP="003114A4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 w:rsidRPr="00F14A28">
                        <w:rPr>
                          <w:rFonts w:ascii="Source Sans Pro" w:hAnsi="Source Sans Pro"/>
                        </w:rPr>
                        <w:t xml:space="preserve">Bitesize 30-minute CPD session </w:t>
                      </w:r>
                      <w:r w:rsidR="00AE7CAE">
                        <w:rPr>
                          <w:rFonts w:ascii="Source Sans Pro" w:hAnsi="Source Sans Pro"/>
                        </w:rPr>
                        <w:t xml:space="preserve">held </w:t>
                      </w:r>
                      <w:r w:rsidRPr="00F14A28">
                        <w:rPr>
                          <w:rFonts w:ascii="Source Sans Pro" w:hAnsi="Source Sans Pro"/>
                        </w:rPr>
                        <w:t xml:space="preserve">within AHP PrBL </w:t>
                      </w:r>
                      <w:r w:rsidR="0015735D" w:rsidRPr="00F14A28">
                        <w:rPr>
                          <w:rFonts w:ascii="Source Sans Pro" w:hAnsi="Source Sans Pro"/>
                        </w:rPr>
                        <w:t>Virtual</w:t>
                      </w:r>
                      <w:r w:rsidRPr="00F14A28">
                        <w:rPr>
                          <w:rFonts w:ascii="Source Sans Pro" w:hAnsi="Source Sans Pro"/>
                        </w:rPr>
                        <w:t xml:space="preserve"> Commun</w:t>
                      </w:r>
                      <w:r w:rsidR="00AE7CAE">
                        <w:rPr>
                          <w:rFonts w:ascii="Source Sans Pro" w:hAnsi="Source Sans Pro"/>
                        </w:rPr>
                        <w:t>ity of over 1000 AHPs in Scotland on 21</w:t>
                      </w:r>
                      <w:r w:rsidR="00AE7CAE" w:rsidRPr="00AE7CAE">
                        <w:rPr>
                          <w:rFonts w:ascii="Source Sans Pro" w:hAnsi="Source Sans Pro"/>
                          <w:vertAlign w:val="superscript"/>
                        </w:rPr>
                        <w:t>st</w:t>
                      </w:r>
                      <w:r w:rsidR="00AE7CAE">
                        <w:rPr>
                          <w:rFonts w:ascii="Source Sans Pro" w:hAnsi="Source Sans Pro"/>
                        </w:rPr>
                        <w:t xml:space="preserve"> November 2024. A</w:t>
                      </w:r>
                      <w:r w:rsidRPr="00F14A28">
                        <w:rPr>
                          <w:rFonts w:ascii="Source Sans Pro" w:hAnsi="Source Sans Pro"/>
                        </w:rPr>
                        <w:t xml:space="preserve">ttended by </w:t>
                      </w:r>
                      <w:r w:rsidR="00CA3BAA">
                        <w:rPr>
                          <w:rFonts w:ascii="Source Sans Pro" w:hAnsi="Source Sans Pro"/>
                        </w:rPr>
                        <w:t>1</w:t>
                      </w:r>
                      <w:r w:rsidR="0010625B">
                        <w:rPr>
                          <w:rFonts w:ascii="Source Sans Pro" w:hAnsi="Source Sans Pro"/>
                        </w:rPr>
                        <w:t>60</w:t>
                      </w:r>
                      <w:r w:rsidRPr="00F14A28">
                        <w:rPr>
                          <w:rFonts w:ascii="Source Sans Pro" w:hAnsi="Source Sans Pro"/>
                        </w:rPr>
                        <w:t xml:space="preserve"> people</w:t>
                      </w:r>
                      <w:r w:rsidR="00AE7CAE">
                        <w:rPr>
                          <w:rFonts w:ascii="Source Sans Pro" w:hAnsi="Source Sans Pro"/>
                        </w:rPr>
                        <w:t>.</w:t>
                      </w:r>
                    </w:p>
                    <w:p w14:paraId="34FA127E" w14:textId="21211646" w:rsidR="00F14A28" w:rsidRDefault="00F14A28" w:rsidP="003114A4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 w:rsidRPr="00F14A28">
                        <w:rPr>
                          <w:rFonts w:ascii="Source Sans Pro" w:hAnsi="Source Sans Pro"/>
                        </w:rPr>
                        <w:t>Launch, bitesize session and resources shared with PrBL networks across Scotland</w:t>
                      </w:r>
                      <w:r w:rsidR="009145B4">
                        <w:rPr>
                          <w:rFonts w:ascii="Source Sans Pro" w:hAnsi="Source Sans Pro"/>
                        </w:rPr>
                        <w:t>.</w:t>
                      </w:r>
                      <w:r w:rsidR="004468BD">
                        <w:rPr>
                          <w:rFonts w:ascii="Source Sans Pro" w:hAnsi="Source Sans Pro"/>
                        </w:rPr>
                        <w:t xml:space="preserve"> </w:t>
                      </w:r>
                      <w:r w:rsidR="00E84105">
                        <w:rPr>
                          <w:rFonts w:ascii="Source Sans Pro" w:hAnsi="Source Sans Pro"/>
                        </w:rPr>
                        <w:t xml:space="preserve">Framework </w:t>
                      </w:r>
                      <w:r w:rsidR="004468BD">
                        <w:rPr>
                          <w:rFonts w:ascii="Source Sans Pro" w:hAnsi="Source Sans Pro"/>
                        </w:rPr>
                        <w:t>Turas page received 1,690 page views by March 2025.</w:t>
                      </w:r>
                    </w:p>
                    <w:p w14:paraId="0E774797" w14:textId="77777777" w:rsidR="00AE7CAE" w:rsidRDefault="00D32158" w:rsidP="003114A4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>
                        <w:rPr>
                          <w:rFonts w:ascii="Source Sans Pro" w:hAnsi="Source Sans Pro"/>
                        </w:rPr>
                        <w:t>Myth</w:t>
                      </w:r>
                      <w:r w:rsidR="001F6CC5">
                        <w:rPr>
                          <w:rFonts w:ascii="Source Sans Pro" w:hAnsi="Source Sans Pro"/>
                        </w:rPr>
                        <w:t>-</w:t>
                      </w:r>
                      <w:r>
                        <w:rPr>
                          <w:rFonts w:ascii="Source Sans Pro" w:hAnsi="Source Sans Pro"/>
                        </w:rPr>
                        <w:t>busting during launch events – consistent messaging</w:t>
                      </w:r>
                      <w:r w:rsidR="00AE7CAE">
                        <w:rPr>
                          <w:rFonts w:ascii="Source Sans Pro" w:hAnsi="Source Sans Pro"/>
                        </w:rPr>
                        <w:t>:</w:t>
                      </w:r>
                    </w:p>
                    <w:p w14:paraId="34DC67F6" w14:textId="77777777" w:rsidR="00AE7CAE" w:rsidRDefault="00D32158" w:rsidP="003114A4">
                      <w:pPr>
                        <w:numPr>
                          <w:ilvl w:val="1"/>
                          <w:numId w:val="8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>
                        <w:rPr>
                          <w:rFonts w:ascii="Source Sans Pro" w:hAnsi="Source Sans Pro"/>
                        </w:rPr>
                        <w:t>N</w:t>
                      </w:r>
                      <w:r w:rsidR="00AE7CAE">
                        <w:rPr>
                          <w:rFonts w:ascii="Source Sans Pro" w:hAnsi="Source Sans Pro"/>
                        </w:rPr>
                        <w:t xml:space="preserve">ewly </w:t>
                      </w:r>
                      <w:r>
                        <w:rPr>
                          <w:rFonts w:ascii="Source Sans Pro" w:hAnsi="Source Sans Pro"/>
                        </w:rPr>
                        <w:t>Q</w:t>
                      </w:r>
                      <w:r w:rsidR="00AE7CAE">
                        <w:rPr>
                          <w:rFonts w:ascii="Source Sans Pro" w:hAnsi="Source Sans Pro"/>
                        </w:rPr>
                        <w:t xml:space="preserve">ualified </w:t>
                      </w:r>
                      <w:r>
                        <w:rPr>
                          <w:rFonts w:ascii="Source Sans Pro" w:hAnsi="Source Sans Pro"/>
                        </w:rPr>
                        <w:t>P</w:t>
                      </w:r>
                      <w:r w:rsidR="00AE7CAE">
                        <w:rPr>
                          <w:rFonts w:ascii="Source Sans Pro" w:hAnsi="Source Sans Pro"/>
                        </w:rPr>
                        <w:t>ractitioner</w:t>
                      </w:r>
                      <w:r>
                        <w:rPr>
                          <w:rFonts w:ascii="Source Sans Pro" w:hAnsi="Source Sans Pro"/>
                        </w:rPr>
                        <w:t xml:space="preserve">s </w:t>
                      </w:r>
                      <w:r w:rsidR="009145B4">
                        <w:rPr>
                          <w:rFonts w:ascii="Source Sans Pro" w:hAnsi="Source Sans Pro"/>
                        </w:rPr>
                        <w:t>don’t need</w:t>
                      </w:r>
                      <w:r>
                        <w:rPr>
                          <w:rFonts w:ascii="Source Sans Pro" w:hAnsi="Source Sans Pro"/>
                        </w:rPr>
                        <w:t xml:space="preserve"> to wait 2 years post-qualification to</w:t>
                      </w:r>
                      <w:r w:rsidR="00DF5B94">
                        <w:rPr>
                          <w:rFonts w:ascii="Source Sans Pro" w:hAnsi="Source Sans Pro"/>
                        </w:rPr>
                        <w:t xml:space="preserve"> host</w:t>
                      </w:r>
                      <w:r>
                        <w:rPr>
                          <w:rFonts w:ascii="Source Sans Pro" w:hAnsi="Source Sans Pro"/>
                        </w:rPr>
                        <w:t xml:space="preserve"> students</w:t>
                      </w:r>
                    </w:p>
                    <w:p w14:paraId="76CFE769" w14:textId="77777777" w:rsidR="00AE7CAE" w:rsidRDefault="00D32158" w:rsidP="003114A4">
                      <w:pPr>
                        <w:numPr>
                          <w:ilvl w:val="1"/>
                          <w:numId w:val="8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>
                        <w:rPr>
                          <w:rFonts w:ascii="Source Sans Pro" w:hAnsi="Source Sans Pro"/>
                        </w:rPr>
                        <w:t>Support Worker</w:t>
                      </w:r>
                      <w:r w:rsidR="00AE7CAE">
                        <w:rPr>
                          <w:rFonts w:ascii="Source Sans Pro" w:hAnsi="Source Sans Pro"/>
                        </w:rPr>
                        <w:t>s</w:t>
                      </w:r>
                      <w:r>
                        <w:rPr>
                          <w:rFonts w:ascii="Source Sans Pro" w:hAnsi="Source Sans Pro"/>
                        </w:rPr>
                        <w:t xml:space="preserve"> </w:t>
                      </w:r>
                      <w:r w:rsidR="00AE7CAE">
                        <w:rPr>
                          <w:rFonts w:ascii="Source Sans Pro" w:hAnsi="Source Sans Pro"/>
                        </w:rPr>
                        <w:t xml:space="preserve">play an important </w:t>
                      </w:r>
                      <w:r>
                        <w:rPr>
                          <w:rFonts w:ascii="Source Sans Pro" w:hAnsi="Source Sans Pro"/>
                        </w:rPr>
                        <w:t>role in PrBL</w:t>
                      </w:r>
                    </w:p>
                    <w:p w14:paraId="1B4B353D" w14:textId="47B9B330" w:rsidR="00F14A28" w:rsidRPr="00F14A28" w:rsidRDefault="00D32158" w:rsidP="003114A4">
                      <w:pPr>
                        <w:numPr>
                          <w:ilvl w:val="1"/>
                          <w:numId w:val="8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>
                        <w:rPr>
                          <w:rFonts w:ascii="Source Sans Pro" w:hAnsi="Source Sans Pro"/>
                        </w:rPr>
                        <w:t xml:space="preserve">Advanced Practitioner/specialist roles </w:t>
                      </w:r>
                      <w:r w:rsidR="009F5426">
                        <w:rPr>
                          <w:rFonts w:ascii="Source Sans Pro" w:hAnsi="Source Sans Pro"/>
                        </w:rPr>
                        <w:t>can host students regardless of setting.</w:t>
                      </w:r>
                    </w:p>
                    <w:p w14:paraId="78A44B27" w14:textId="39037DFC" w:rsidR="00F14A28" w:rsidRPr="00F14A28" w:rsidRDefault="00F14A28" w:rsidP="003114A4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 w:rsidRPr="00F14A28">
                        <w:rPr>
                          <w:rFonts w:ascii="Source Sans Pro" w:hAnsi="Source Sans Pro"/>
                        </w:rPr>
                        <w:t xml:space="preserve">Met with </w:t>
                      </w:r>
                      <w:r w:rsidR="009F5426">
                        <w:rPr>
                          <w:rFonts w:ascii="Source Sans Pro" w:hAnsi="Source Sans Pro"/>
                        </w:rPr>
                        <w:t>professional body and</w:t>
                      </w:r>
                      <w:r w:rsidRPr="00F14A28">
                        <w:rPr>
                          <w:rFonts w:ascii="Source Sans Pro" w:hAnsi="Source Sans Pro"/>
                        </w:rPr>
                        <w:t xml:space="preserve"> NHS England colleagues to discuss embedding resources </w:t>
                      </w:r>
                      <w:r w:rsidR="009F5426">
                        <w:rPr>
                          <w:rFonts w:ascii="Source Sans Pro" w:hAnsi="Source Sans Pro"/>
                        </w:rPr>
                        <w:t xml:space="preserve">in existing infrastructure </w:t>
                      </w:r>
                      <w:r w:rsidRPr="00F14A28">
                        <w:rPr>
                          <w:rFonts w:ascii="Source Sans Pro" w:hAnsi="Source Sans Pro"/>
                        </w:rPr>
                        <w:t>and shared goals</w:t>
                      </w:r>
                      <w:r w:rsidR="0033222F">
                        <w:rPr>
                          <w:rFonts w:ascii="Source Sans Pro" w:hAnsi="Source Sans Pro"/>
                        </w:rPr>
                        <w:t>.</w:t>
                      </w:r>
                    </w:p>
                    <w:p w14:paraId="51E42023" w14:textId="66281A8D" w:rsidR="00F14A28" w:rsidRPr="00F14A28" w:rsidRDefault="00F14A28" w:rsidP="003114A4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 w:rsidRPr="00F14A28">
                        <w:rPr>
                          <w:rFonts w:ascii="Source Sans Pro" w:hAnsi="Source Sans Pro"/>
                        </w:rPr>
                        <w:t xml:space="preserve">Robert Gordon University </w:t>
                      </w:r>
                      <w:r w:rsidR="00E84105">
                        <w:rPr>
                          <w:rFonts w:ascii="Source Sans Pro" w:hAnsi="Source Sans Pro"/>
                        </w:rPr>
                        <w:t xml:space="preserve">session </w:t>
                      </w:r>
                      <w:r w:rsidRPr="00F14A28">
                        <w:rPr>
                          <w:rFonts w:ascii="Source Sans Pro" w:hAnsi="Source Sans Pro"/>
                        </w:rPr>
                        <w:t xml:space="preserve">for </w:t>
                      </w:r>
                      <w:r w:rsidR="001F06DF">
                        <w:rPr>
                          <w:rFonts w:ascii="Source Sans Pro" w:hAnsi="Source Sans Pro"/>
                        </w:rPr>
                        <w:sym w:font="Symbol" w:char="F07E"/>
                      </w:r>
                      <w:r w:rsidRPr="00F14A28">
                        <w:rPr>
                          <w:rFonts w:ascii="Source Sans Pro" w:hAnsi="Source Sans Pro"/>
                        </w:rPr>
                        <w:t>100 final year AHP students</w:t>
                      </w:r>
                      <w:r w:rsidR="00E84105">
                        <w:rPr>
                          <w:rFonts w:ascii="Source Sans Pro" w:hAnsi="Source Sans Pro"/>
                        </w:rPr>
                        <w:t xml:space="preserve"> </w:t>
                      </w:r>
                      <w:r w:rsidR="00D07C9C">
                        <w:rPr>
                          <w:rFonts w:ascii="Source Sans Pro" w:hAnsi="Source Sans Pro"/>
                        </w:rPr>
                        <w:t xml:space="preserve">January 2025 </w:t>
                      </w:r>
                      <w:r w:rsidRPr="00F14A28">
                        <w:rPr>
                          <w:rFonts w:ascii="Source Sans Pro" w:hAnsi="Source Sans Pro"/>
                        </w:rPr>
                        <w:t xml:space="preserve">to promote framework relevance to final placements </w:t>
                      </w:r>
                      <w:r w:rsidR="00DF5B94" w:rsidRPr="00F14A28">
                        <w:rPr>
                          <w:rFonts w:ascii="Source Sans Pro" w:hAnsi="Source Sans Pro"/>
                        </w:rPr>
                        <w:t>and post</w:t>
                      </w:r>
                      <w:r w:rsidRPr="00F14A28">
                        <w:rPr>
                          <w:rFonts w:ascii="Source Sans Pro" w:hAnsi="Source Sans Pro"/>
                        </w:rPr>
                        <w:t>-graduation careers</w:t>
                      </w:r>
                      <w:r w:rsidR="00E84105">
                        <w:rPr>
                          <w:rFonts w:ascii="Source Sans Pro" w:hAnsi="Source Sans Pro"/>
                        </w:rPr>
                        <w:t>.</w:t>
                      </w:r>
                    </w:p>
                    <w:p w14:paraId="14C4BFBF" w14:textId="66BE479E" w:rsidR="004468BD" w:rsidRPr="004468BD" w:rsidRDefault="00220489" w:rsidP="003114A4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Source Sans Pro" w:hAnsi="Source Sans Pro"/>
                        </w:rPr>
                      </w:pPr>
                      <w:r w:rsidRPr="004468BD">
                        <w:rPr>
                          <w:rFonts w:ascii="Source Sans Pro" w:hAnsi="Source Sans Pro"/>
                        </w:rPr>
                        <w:t>Present</w:t>
                      </w:r>
                      <w:r w:rsidR="00D07C9C" w:rsidRPr="004468BD">
                        <w:rPr>
                          <w:rFonts w:ascii="Source Sans Pro" w:hAnsi="Source Sans Pro"/>
                        </w:rPr>
                        <w:t>ed</w:t>
                      </w:r>
                      <w:r w:rsidRPr="004468BD">
                        <w:rPr>
                          <w:rFonts w:ascii="Source Sans Pro" w:hAnsi="Source Sans Pro"/>
                        </w:rPr>
                        <w:t xml:space="preserve"> at </w:t>
                      </w:r>
                      <w:r w:rsidR="00720A13" w:rsidRPr="004468BD">
                        <w:rPr>
                          <w:rFonts w:ascii="Source Sans Pro" w:hAnsi="Source Sans Pro"/>
                        </w:rPr>
                        <w:t>National Association of Educators in Practice conference in</w:t>
                      </w:r>
                      <w:r w:rsidR="00D07C9C" w:rsidRPr="004468BD">
                        <w:rPr>
                          <w:rFonts w:ascii="Source Sans Pro" w:hAnsi="Source Sans Pro"/>
                        </w:rPr>
                        <w:t xml:space="preserve"> Birmingham in</w:t>
                      </w:r>
                      <w:r w:rsidR="00720A13" w:rsidRPr="004468BD">
                        <w:rPr>
                          <w:rFonts w:ascii="Source Sans Pro" w:hAnsi="Source Sans Pro"/>
                        </w:rPr>
                        <w:t xml:space="preserve"> </w:t>
                      </w:r>
                      <w:r w:rsidR="0041183C" w:rsidRPr="004468BD">
                        <w:rPr>
                          <w:rFonts w:ascii="Source Sans Pro" w:hAnsi="Source Sans Pro"/>
                        </w:rPr>
                        <w:t xml:space="preserve">March 2025 to share learning with UK-wide educators. </w:t>
                      </w:r>
                      <w:r w:rsidR="00265D55" w:rsidRPr="004468BD">
                        <w:rPr>
                          <w:rFonts w:ascii="Source Sans Pro" w:hAnsi="Source Sans P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3BC1AC" w14:textId="3EAB277B" w:rsidR="008A0A00" w:rsidRDefault="008A0A00" w:rsidP="003114A4">
      <w:pPr>
        <w:spacing w:line="360" w:lineRule="auto"/>
      </w:pPr>
    </w:p>
    <w:p w14:paraId="649C9E18" w14:textId="4E5D8268" w:rsidR="008A0A00" w:rsidRDefault="008D58C6" w:rsidP="003114A4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 wp14:anchorId="2B05907E" wp14:editId="47A791AF">
                <wp:simplePos x="0" y="0"/>
                <wp:positionH relativeFrom="column">
                  <wp:posOffset>-393700</wp:posOffset>
                </wp:positionH>
                <wp:positionV relativeFrom="paragraph">
                  <wp:posOffset>167005</wp:posOffset>
                </wp:positionV>
                <wp:extent cx="751758" cy="1404620"/>
                <wp:effectExtent l="0" t="0" r="0" b="0"/>
                <wp:wrapNone/>
                <wp:docPr id="1596244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75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53512" w14:textId="01D62560" w:rsidR="005C3D3D" w:rsidRPr="005C3D3D" w:rsidRDefault="005C3D3D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</w:pPr>
                            <w:r w:rsidRPr="005C3D3D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Launch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05907E" id="_x0000_s1032" type="#_x0000_t202" style="position:absolute;margin-left:-31pt;margin-top:13.15pt;width:59.2pt;height:110.6pt;z-index:251953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" filled="f" stroked="f">
                <v:textbox style="mso-fit-shape-to-text:t">
                  <w:txbxContent>
                    <w:p w14:paraId="29C53512" w14:textId="01D62560" w:rsidR="005C3D3D" w:rsidRPr="005C3D3D" w:rsidRDefault="005C3D3D">
                      <w:pPr>
                        <w:rPr>
                          <w:rFonts w:ascii="Source Sans Pro" w:hAnsi="Source Sans Pro"/>
                          <w:b/>
                          <w:bCs/>
                        </w:rPr>
                      </w:pPr>
                      <w:r w:rsidRPr="005C3D3D">
                        <w:rPr>
                          <w:rFonts w:ascii="Source Sans Pro" w:hAnsi="Source Sans Pro"/>
                          <w:b/>
                          <w:bCs/>
                        </w:rPr>
                        <w:t>Launch</w:t>
                      </w:r>
                    </w:p>
                  </w:txbxContent>
                </v:textbox>
              </v:shape>
            </w:pict>
          </mc:Fallback>
        </mc:AlternateContent>
      </w:r>
    </w:p>
    <w:p w14:paraId="629D1802" w14:textId="7FD5F679" w:rsidR="008A0A00" w:rsidRDefault="008A0A00" w:rsidP="003114A4">
      <w:pPr>
        <w:spacing w:line="360" w:lineRule="auto"/>
      </w:pPr>
    </w:p>
    <w:p w14:paraId="34663DC9" w14:textId="5FA1FE0C" w:rsidR="008A0A00" w:rsidRDefault="008A0A00" w:rsidP="003114A4">
      <w:pPr>
        <w:spacing w:line="360" w:lineRule="auto"/>
      </w:pPr>
    </w:p>
    <w:p w14:paraId="7C61ACAB" w14:textId="285D1093" w:rsidR="008A0A00" w:rsidRDefault="008A0A00" w:rsidP="003114A4">
      <w:pPr>
        <w:spacing w:line="360" w:lineRule="auto"/>
      </w:pPr>
    </w:p>
    <w:p w14:paraId="4CC40B84" w14:textId="5E54757D" w:rsidR="008A0A00" w:rsidRDefault="008A0A00" w:rsidP="003114A4">
      <w:pPr>
        <w:spacing w:line="360" w:lineRule="auto"/>
      </w:pPr>
    </w:p>
    <w:p w14:paraId="06C068DC" w14:textId="72FC4EB8" w:rsidR="008A0A00" w:rsidRDefault="008A0A00" w:rsidP="003114A4">
      <w:pPr>
        <w:spacing w:line="360" w:lineRule="auto"/>
      </w:pPr>
    </w:p>
    <w:p w14:paraId="4359B323" w14:textId="15B21B44" w:rsidR="008A0A00" w:rsidRDefault="008A0A00" w:rsidP="003114A4">
      <w:pPr>
        <w:spacing w:line="360" w:lineRule="auto"/>
      </w:pPr>
    </w:p>
    <w:p w14:paraId="4713052E" w14:textId="75ECBE9A" w:rsidR="008A0A00" w:rsidRDefault="008A0A00" w:rsidP="003114A4">
      <w:pPr>
        <w:spacing w:line="360" w:lineRule="auto"/>
      </w:pPr>
    </w:p>
    <w:p w14:paraId="756F2B61" w14:textId="78B4829C" w:rsidR="008A0A00" w:rsidRDefault="008A0A00" w:rsidP="003114A4">
      <w:pPr>
        <w:spacing w:line="360" w:lineRule="auto"/>
      </w:pPr>
    </w:p>
    <w:p w14:paraId="664B6B12" w14:textId="0530114C" w:rsidR="008A0A00" w:rsidRDefault="008A0A00" w:rsidP="003114A4">
      <w:pPr>
        <w:spacing w:line="360" w:lineRule="auto"/>
      </w:pPr>
    </w:p>
    <w:p w14:paraId="13C4CE25" w14:textId="441A2323" w:rsidR="008A0A00" w:rsidRDefault="008A0A00" w:rsidP="003114A4">
      <w:pPr>
        <w:spacing w:line="360" w:lineRule="auto"/>
      </w:pPr>
    </w:p>
    <w:p w14:paraId="2ADC7ED2" w14:textId="31DB78D1" w:rsidR="008A0A00" w:rsidRDefault="008A0A00" w:rsidP="003114A4">
      <w:pPr>
        <w:spacing w:line="360" w:lineRule="auto"/>
      </w:pPr>
    </w:p>
    <w:p w14:paraId="7BB9C0E1" w14:textId="67DEBEFD" w:rsidR="008A0A00" w:rsidRDefault="008A0A00" w:rsidP="003114A4">
      <w:pPr>
        <w:spacing w:line="360" w:lineRule="auto"/>
      </w:pPr>
    </w:p>
    <w:p w14:paraId="6E87115A" w14:textId="180F2186" w:rsidR="008A0A00" w:rsidRDefault="008A0A00" w:rsidP="003114A4">
      <w:pPr>
        <w:spacing w:line="360" w:lineRule="auto"/>
      </w:pPr>
    </w:p>
    <w:p w14:paraId="0E93A7F7" w14:textId="19695AE8" w:rsidR="008A0A00" w:rsidRDefault="008A0A00" w:rsidP="003114A4">
      <w:pPr>
        <w:spacing w:line="360" w:lineRule="auto"/>
      </w:pPr>
    </w:p>
    <w:p w14:paraId="6CA0E4BD" w14:textId="61F024FA" w:rsidR="008A0A00" w:rsidRDefault="008A0A00" w:rsidP="003114A4">
      <w:pPr>
        <w:spacing w:line="360" w:lineRule="auto"/>
      </w:pPr>
    </w:p>
    <w:p w14:paraId="4971248D" w14:textId="65868A35" w:rsidR="008A0A00" w:rsidRDefault="008A0A00" w:rsidP="003114A4">
      <w:pPr>
        <w:spacing w:line="360" w:lineRule="auto"/>
      </w:pPr>
    </w:p>
    <w:p w14:paraId="11C48B73" w14:textId="77777777" w:rsidR="008A0A00" w:rsidRDefault="008A0A00" w:rsidP="003114A4">
      <w:pPr>
        <w:spacing w:line="360" w:lineRule="auto"/>
      </w:pPr>
    </w:p>
    <w:p w14:paraId="2A913794" w14:textId="13DF5A24" w:rsidR="008A0A00" w:rsidRDefault="008A0A00" w:rsidP="003114A4">
      <w:pPr>
        <w:spacing w:line="360" w:lineRule="auto"/>
      </w:pPr>
    </w:p>
    <w:bookmarkEnd w:id="2"/>
    <w:bookmarkEnd w:id="3"/>
    <w:p w14:paraId="74FD468F" w14:textId="0729C3B8" w:rsidR="001053EA" w:rsidRDefault="00A74B82" w:rsidP="003114A4">
      <w:pPr>
        <w:spacing w:line="360" w:lineRule="auto"/>
        <w:rPr>
          <w:rFonts w:ascii="Source Sans Pro" w:hAnsi="Source Sans Pro"/>
          <w:b/>
          <w:bCs/>
          <w:color w:val="002D74"/>
          <w:sz w:val="40"/>
          <w:szCs w:val="40"/>
        </w:rPr>
      </w:pPr>
      <w:r>
        <w:rPr>
          <w:rFonts w:ascii="Source Sans Pro" w:hAnsi="Source Sans Pro"/>
          <w:b/>
          <w:bCs/>
          <w:color w:val="002D74"/>
          <w:sz w:val="40"/>
          <w:szCs w:val="40"/>
        </w:rPr>
        <w:lastRenderedPageBreak/>
        <w:t>I</w:t>
      </w:r>
      <w:r w:rsidR="001053EA">
        <w:rPr>
          <w:rFonts w:ascii="Source Sans Pro" w:hAnsi="Source Sans Pro"/>
          <w:b/>
          <w:bCs/>
          <w:color w:val="002D74"/>
          <w:sz w:val="40"/>
          <w:szCs w:val="40"/>
        </w:rPr>
        <w:t>mpact</w:t>
      </w:r>
    </w:p>
    <w:p w14:paraId="6B6376DC" w14:textId="2E9DD3A6" w:rsidR="00CE0E7D" w:rsidRDefault="00843C07" w:rsidP="003114A4">
      <w:pPr>
        <w:spacing w:line="360" w:lineRule="auto"/>
        <w:rPr>
          <w:rFonts w:ascii="Source Sans Pro" w:hAnsi="Source Sans Pro"/>
          <w:noProof/>
          <w:lang w:val="en-US"/>
        </w:rPr>
      </w:pPr>
      <w:r>
        <w:rPr>
          <w:rFonts w:ascii="Source Sans Pro" w:hAnsi="Source Sans Pro"/>
          <w:noProof/>
          <w:lang w:val="en-US"/>
        </w:rPr>
        <w:t xml:space="preserve">This project met its </w:t>
      </w:r>
      <w:r w:rsidR="0038749F">
        <w:rPr>
          <w:rFonts w:ascii="Source Sans Pro" w:hAnsi="Source Sans Pro"/>
          <w:noProof/>
          <w:lang w:val="en-US"/>
        </w:rPr>
        <w:t>goal</w:t>
      </w:r>
      <w:r>
        <w:rPr>
          <w:rFonts w:ascii="Source Sans Pro" w:hAnsi="Source Sans Pro"/>
          <w:noProof/>
          <w:lang w:val="en-US"/>
        </w:rPr>
        <w:t xml:space="preserve"> of the development, pilot, launch and </w:t>
      </w:r>
      <w:r w:rsidR="007D5BBB">
        <w:rPr>
          <w:rFonts w:ascii="Source Sans Pro" w:hAnsi="Source Sans Pro"/>
          <w:noProof/>
          <w:lang w:val="en-US"/>
        </w:rPr>
        <w:t xml:space="preserve">initial </w:t>
      </w:r>
      <w:r>
        <w:rPr>
          <w:rFonts w:ascii="Source Sans Pro" w:hAnsi="Source Sans Pro"/>
          <w:noProof/>
          <w:lang w:val="en-US"/>
        </w:rPr>
        <w:t xml:space="preserve">evaluation of a Practice Education development framework for AHPs in Scotland. </w:t>
      </w:r>
      <w:r w:rsidR="00850923">
        <w:rPr>
          <w:rFonts w:ascii="Source Sans Pro" w:hAnsi="Source Sans Pro"/>
          <w:noProof/>
          <w:lang w:val="en-US"/>
        </w:rPr>
        <w:t xml:space="preserve"> </w:t>
      </w:r>
      <w:r w:rsidR="000D1254">
        <w:rPr>
          <w:rFonts w:ascii="Source Sans Pro" w:hAnsi="Source Sans Pro"/>
          <w:noProof/>
          <w:lang w:val="en-US"/>
        </w:rPr>
        <w:t xml:space="preserve">The </w:t>
      </w:r>
      <w:r w:rsidR="0078260A">
        <w:rPr>
          <w:rFonts w:ascii="Source Sans Pro" w:hAnsi="Source Sans Pro"/>
          <w:noProof/>
          <w:lang w:val="en-US"/>
        </w:rPr>
        <w:t>f</w:t>
      </w:r>
      <w:r w:rsidR="000D1254">
        <w:rPr>
          <w:rFonts w:ascii="Source Sans Pro" w:hAnsi="Source Sans Pro"/>
          <w:noProof/>
          <w:lang w:val="en-US"/>
        </w:rPr>
        <w:t>ramework</w:t>
      </w:r>
      <w:r w:rsidR="005B2658">
        <w:rPr>
          <w:rFonts w:ascii="Source Sans Pro" w:hAnsi="Source Sans Pro"/>
          <w:noProof/>
          <w:lang w:val="en-US"/>
        </w:rPr>
        <w:t xml:space="preserve"> aims to </w:t>
      </w:r>
      <w:r w:rsidR="000D1254">
        <w:rPr>
          <w:rFonts w:ascii="Source Sans Pro" w:hAnsi="Source Sans Pro"/>
          <w:noProof/>
          <w:lang w:val="en-US"/>
        </w:rPr>
        <w:t>increase AHP</w:t>
      </w:r>
      <w:r w:rsidR="005B2658">
        <w:rPr>
          <w:rFonts w:ascii="Source Sans Pro" w:hAnsi="Source Sans Pro"/>
          <w:noProof/>
          <w:lang w:val="en-US"/>
        </w:rPr>
        <w:t xml:space="preserve"> PrBL capability</w:t>
      </w:r>
      <w:r w:rsidR="00283CB7">
        <w:rPr>
          <w:rFonts w:ascii="Source Sans Pro" w:hAnsi="Source Sans Pro"/>
          <w:noProof/>
          <w:lang w:val="en-US"/>
        </w:rPr>
        <w:t xml:space="preserve"> </w:t>
      </w:r>
      <w:r w:rsidR="005208C0">
        <w:rPr>
          <w:rFonts w:ascii="Source Sans Pro" w:hAnsi="Source Sans Pro"/>
          <w:noProof/>
          <w:lang w:val="en-US"/>
        </w:rPr>
        <w:t xml:space="preserve">– to </w:t>
      </w:r>
      <w:r w:rsidR="008F296A">
        <w:rPr>
          <w:rFonts w:ascii="Source Sans Pro" w:hAnsi="Source Sans Pro"/>
          <w:noProof/>
          <w:lang w:val="en-US"/>
        </w:rPr>
        <w:t>increase the number of</w:t>
      </w:r>
      <w:r w:rsidR="000F1B06">
        <w:rPr>
          <w:rFonts w:ascii="Source Sans Pro" w:hAnsi="Source Sans Pro"/>
          <w:noProof/>
          <w:lang w:val="en-US"/>
        </w:rPr>
        <w:t xml:space="preserve"> registered and non-registered</w:t>
      </w:r>
      <w:r w:rsidR="008F296A">
        <w:rPr>
          <w:rFonts w:ascii="Source Sans Pro" w:hAnsi="Source Sans Pro"/>
          <w:noProof/>
          <w:lang w:val="en-US"/>
        </w:rPr>
        <w:t xml:space="preserve"> </w:t>
      </w:r>
      <w:r w:rsidR="000F1B06">
        <w:rPr>
          <w:rFonts w:ascii="Source Sans Pro" w:hAnsi="Source Sans Pro"/>
          <w:noProof/>
          <w:lang w:val="en-US"/>
        </w:rPr>
        <w:t>AHPs contributing to PrBL</w:t>
      </w:r>
      <w:r w:rsidR="008F296A">
        <w:rPr>
          <w:rFonts w:ascii="Source Sans Pro" w:hAnsi="Source Sans Pro"/>
          <w:noProof/>
          <w:lang w:val="en-US"/>
        </w:rPr>
        <w:t xml:space="preserve"> in Scotland</w:t>
      </w:r>
      <w:r>
        <w:rPr>
          <w:rFonts w:ascii="Source Sans Pro" w:hAnsi="Source Sans Pro"/>
          <w:noProof/>
          <w:lang w:val="en-US"/>
        </w:rPr>
        <w:t xml:space="preserve">. </w:t>
      </w:r>
      <w:r w:rsidR="00427C28">
        <w:rPr>
          <w:rFonts w:ascii="Source Sans Pro" w:hAnsi="Source Sans Pro"/>
          <w:noProof/>
          <w:lang w:val="en-US"/>
        </w:rPr>
        <w:t>A</w:t>
      </w:r>
      <w:r w:rsidR="00850923">
        <w:rPr>
          <w:rFonts w:ascii="Source Sans Pro" w:hAnsi="Source Sans Pro"/>
          <w:noProof/>
          <w:lang w:val="en-US"/>
        </w:rPr>
        <w:t>s</w:t>
      </w:r>
      <w:r>
        <w:rPr>
          <w:rFonts w:ascii="Source Sans Pro" w:hAnsi="Source Sans Pro"/>
          <w:noProof/>
          <w:lang w:val="en-US"/>
        </w:rPr>
        <w:t xml:space="preserve"> this project</w:t>
      </w:r>
      <w:r w:rsidR="00850923">
        <w:rPr>
          <w:rFonts w:ascii="Source Sans Pro" w:hAnsi="Source Sans Pro"/>
          <w:noProof/>
          <w:lang w:val="en-US"/>
        </w:rPr>
        <w:t xml:space="preserve"> focused </w:t>
      </w:r>
      <w:r w:rsidR="00965E4F">
        <w:rPr>
          <w:rFonts w:ascii="Source Sans Pro" w:hAnsi="Source Sans Pro"/>
          <w:noProof/>
          <w:lang w:val="en-US"/>
        </w:rPr>
        <w:t xml:space="preserve">primarily </w:t>
      </w:r>
      <w:r w:rsidR="00850923">
        <w:rPr>
          <w:rFonts w:ascii="Source Sans Pro" w:hAnsi="Source Sans Pro"/>
          <w:noProof/>
          <w:lang w:val="en-US"/>
        </w:rPr>
        <w:t>on development and launch,</w:t>
      </w:r>
      <w:r>
        <w:rPr>
          <w:rFonts w:ascii="Source Sans Pro" w:hAnsi="Source Sans Pro"/>
          <w:noProof/>
          <w:lang w:val="en-US"/>
        </w:rPr>
        <w:t xml:space="preserve"> </w:t>
      </w:r>
      <w:r w:rsidR="00427C28">
        <w:rPr>
          <w:rFonts w:ascii="Source Sans Pro" w:hAnsi="Source Sans Pro"/>
          <w:noProof/>
          <w:lang w:val="en-US"/>
        </w:rPr>
        <w:t>impact was</w:t>
      </w:r>
      <w:r w:rsidR="000D0CBE">
        <w:rPr>
          <w:rFonts w:ascii="Source Sans Pro" w:hAnsi="Source Sans Pro"/>
          <w:noProof/>
          <w:lang w:val="en-US"/>
        </w:rPr>
        <w:t xml:space="preserve"> </w:t>
      </w:r>
      <w:r>
        <w:rPr>
          <w:rFonts w:ascii="Source Sans Pro" w:hAnsi="Source Sans Pro"/>
          <w:noProof/>
          <w:lang w:val="en-US"/>
        </w:rPr>
        <w:t>evaluated using</w:t>
      </w:r>
      <w:r w:rsidR="000D0CBE">
        <w:rPr>
          <w:rFonts w:ascii="Source Sans Pro" w:hAnsi="Source Sans Pro"/>
          <w:noProof/>
          <w:lang w:val="en-US"/>
        </w:rPr>
        <w:t xml:space="preserve"> levels 1</w:t>
      </w:r>
      <w:r w:rsidR="00850923">
        <w:rPr>
          <w:rFonts w:ascii="Source Sans Pro" w:hAnsi="Source Sans Pro"/>
          <w:noProof/>
          <w:lang w:val="en-US"/>
        </w:rPr>
        <w:t xml:space="preserve"> and 2 of </w:t>
      </w:r>
      <w:r>
        <w:rPr>
          <w:rFonts w:ascii="Source Sans Pro" w:hAnsi="Source Sans Pro"/>
          <w:noProof/>
          <w:lang w:val="en-US"/>
        </w:rPr>
        <w:t>the Kirkpatrick Framework</w:t>
      </w:r>
      <w:r w:rsidR="00E46456">
        <w:rPr>
          <w:rFonts w:ascii="Source Sans Pro" w:hAnsi="Source Sans Pro"/>
          <w:noProof/>
          <w:lang w:val="en-US"/>
        </w:rPr>
        <w:t>:</w:t>
      </w:r>
    </w:p>
    <w:p w14:paraId="3289D9FA" w14:textId="77777777" w:rsidR="00740F7A" w:rsidRDefault="00740F7A" w:rsidP="003114A4">
      <w:pPr>
        <w:spacing w:line="360" w:lineRule="auto"/>
        <w:rPr>
          <w:rFonts w:ascii="Source Sans Pro" w:hAnsi="Source Sans Pro"/>
          <w:noProof/>
          <w:lang w:val="en-US"/>
        </w:rPr>
      </w:pPr>
    </w:p>
    <w:p w14:paraId="4E9F9981" w14:textId="75C2B4FF" w:rsidR="00A2492B" w:rsidRDefault="00A10756" w:rsidP="003114A4">
      <w:pPr>
        <w:spacing w:line="360" w:lineRule="auto"/>
        <w:ind w:right="4058"/>
        <w:rPr>
          <w:rFonts w:ascii="Source Sans Pro" w:hAnsi="Source Sans Pro"/>
          <w:b/>
          <w:bCs/>
          <w:noProof/>
          <w:lang w:val="en-US"/>
        </w:rPr>
      </w:pPr>
      <w:r w:rsidRPr="00D86800">
        <w:rPr>
          <w:noProof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24796C7C" wp14:editId="287CD012">
                <wp:simplePos x="0" y="0"/>
                <wp:positionH relativeFrom="column">
                  <wp:posOffset>153307</wp:posOffset>
                </wp:positionH>
                <wp:positionV relativeFrom="paragraph">
                  <wp:posOffset>262255</wp:posOffset>
                </wp:positionV>
                <wp:extent cx="206375" cy="214630"/>
                <wp:effectExtent l="0" t="0" r="3175" b="0"/>
                <wp:wrapNone/>
                <wp:docPr id="298118930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14630"/>
                        </a:xfrm>
                        <a:prstGeom prst="star5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DF4B3" id="Star: 5 Points 1" o:spid="_x0000_s1026" style="position:absolute;margin-left:12.05pt;margin-top:20.65pt;width:16.25pt;height:16.9pt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6375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" path="m,81981r78829,1l103188,r24358,81982l206375,81981r-63774,50667l166961,214629,103188,163962,39414,214629,63774,132648,,81981xe" fillcolor="#31849b [2408]" stroked="f">
                <v:path arrowok="t" o:connecttype="custom" o:connectlocs="0,81981;78829,81982;103188,0;127546,81982;206375,81981;142601,132648;166961,214629;103188,163962;39414,214629;63774,132648;0,81981" o:connectangles="0,0,0,0,0,0,0,0,0,0,0"/>
              </v:shape>
            </w:pict>
          </mc:Fallback>
        </mc:AlternateContent>
      </w:r>
      <w:r w:rsidR="00DA718C" w:rsidRPr="00DA718C">
        <w:rPr>
          <w:rFonts w:ascii="Source Sans Pro" w:hAnsi="Source Sans Pro"/>
          <w:b/>
          <w:bCs/>
          <w:noProof/>
          <w:lang w:val="en-US"/>
        </w:rPr>
        <w:t>1.</w:t>
      </w:r>
      <w:r w:rsidR="00DA718C">
        <w:rPr>
          <w:rFonts w:ascii="Source Sans Pro" w:hAnsi="Source Sans Pro"/>
          <w:b/>
          <w:bCs/>
          <w:noProof/>
          <w:lang w:val="en-US"/>
        </w:rPr>
        <w:t xml:space="preserve"> </w:t>
      </w:r>
      <w:r w:rsidR="00CE0E7D" w:rsidRPr="00DA718C">
        <w:rPr>
          <w:rFonts w:ascii="Source Sans Pro" w:hAnsi="Source Sans Pro"/>
          <w:b/>
          <w:bCs/>
          <w:noProof/>
          <w:lang w:val="en-US"/>
        </w:rPr>
        <w:t>Engagement Impact</w:t>
      </w:r>
    </w:p>
    <w:p w14:paraId="47DE3F34" w14:textId="040409AC" w:rsidR="00CE0E7D" w:rsidRPr="00A2492B" w:rsidRDefault="00AD4974" w:rsidP="00A10756">
      <w:pPr>
        <w:pStyle w:val="ListParagraph"/>
        <w:numPr>
          <w:ilvl w:val="0"/>
          <w:numId w:val="11"/>
        </w:numPr>
        <w:spacing w:line="360" w:lineRule="auto"/>
        <w:ind w:left="709" w:right="89" w:hanging="349"/>
        <w:rPr>
          <w:rFonts w:ascii="Source Sans Pro" w:hAnsi="Source Sans Pro"/>
          <w:sz w:val="24"/>
          <w:szCs w:val="24"/>
        </w:rPr>
      </w:pPr>
      <w:r w:rsidRPr="00B30EC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9D4D118" wp14:editId="6F0B4A31">
                <wp:simplePos x="0" y="0"/>
                <wp:positionH relativeFrom="column">
                  <wp:posOffset>150495</wp:posOffset>
                </wp:positionH>
                <wp:positionV relativeFrom="paragraph">
                  <wp:posOffset>283210</wp:posOffset>
                </wp:positionV>
                <wp:extent cx="206375" cy="214630"/>
                <wp:effectExtent l="0" t="0" r="3175" b="0"/>
                <wp:wrapNone/>
                <wp:docPr id="1585324758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14630"/>
                        </a:xfrm>
                        <a:prstGeom prst="star5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80572" id="Star: 5 Points 1" o:spid="_x0000_s1026" style="position:absolute;margin-left:11.85pt;margin-top:22.3pt;width:16.25pt;height:16.9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6375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" path="m,81981r78829,1l103188,r24358,81982l206375,81981r-63774,50667l166961,214629,103188,163962,39414,214629,63774,132648,,81981xe" fillcolor="#31849b [2408]" stroked="f">
                <v:path arrowok="t" o:connecttype="custom" o:connectlocs="0,81981;78829,81982;103188,0;127546,81982;206375,81981;142601,132648;166961,214629;103188,163962;39414,214629;63774,132648;0,81981" o:connectangles="0,0,0,0,0,0,0,0,0,0,0"/>
              </v:shape>
            </w:pict>
          </mc:Fallback>
        </mc:AlternateContent>
      </w:r>
      <w:r w:rsidR="00CE0E7D" w:rsidRPr="00A2492B">
        <w:rPr>
          <w:rFonts w:ascii="Source Sans Pro" w:hAnsi="Source Sans Pro"/>
          <w:b/>
          <w:bCs/>
          <w:sz w:val="24"/>
          <w:szCs w:val="24"/>
        </w:rPr>
        <w:t>90%</w:t>
      </w:r>
      <w:r w:rsidR="00CE0E7D" w:rsidRPr="00A2492B">
        <w:rPr>
          <w:rFonts w:ascii="Source Sans Pro" w:hAnsi="Source Sans Pro"/>
          <w:sz w:val="24"/>
          <w:szCs w:val="24"/>
        </w:rPr>
        <w:t xml:space="preserve"> of 119 </w:t>
      </w:r>
      <w:r w:rsidR="00902EBE" w:rsidRPr="00A2492B">
        <w:rPr>
          <w:rFonts w:ascii="Source Sans Pro" w:hAnsi="Source Sans Pro"/>
          <w:sz w:val="24"/>
          <w:szCs w:val="24"/>
        </w:rPr>
        <w:t xml:space="preserve">respondents </w:t>
      </w:r>
      <w:r w:rsidR="00CE0E7D" w:rsidRPr="00A2492B">
        <w:rPr>
          <w:rFonts w:ascii="Source Sans Pro" w:hAnsi="Source Sans Pro"/>
          <w:sz w:val="24"/>
          <w:szCs w:val="24"/>
        </w:rPr>
        <w:t xml:space="preserve">rated </w:t>
      </w:r>
      <w:r w:rsidR="00AA3B80" w:rsidRPr="00A2492B">
        <w:rPr>
          <w:rFonts w:ascii="Source Sans Pro" w:hAnsi="Source Sans Pro"/>
          <w:sz w:val="24"/>
          <w:szCs w:val="24"/>
        </w:rPr>
        <w:t xml:space="preserve">launch </w:t>
      </w:r>
      <w:r w:rsidR="00CE0E7D" w:rsidRPr="00A2492B">
        <w:rPr>
          <w:rFonts w:ascii="Source Sans Pro" w:hAnsi="Source Sans Pro"/>
          <w:sz w:val="24"/>
          <w:szCs w:val="24"/>
        </w:rPr>
        <w:t>session presentations useful or very useful.</w:t>
      </w:r>
    </w:p>
    <w:p w14:paraId="342B888E" w14:textId="59649DBC" w:rsidR="00CE0E7D" w:rsidRPr="00B30ECA" w:rsidRDefault="00A10756" w:rsidP="003114A4">
      <w:pPr>
        <w:pStyle w:val="ListParagraph"/>
        <w:numPr>
          <w:ilvl w:val="0"/>
          <w:numId w:val="9"/>
        </w:numPr>
        <w:tabs>
          <w:tab w:val="num" w:pos="284"/>
        </w:tabs>
        <w:spacing w:line="360" w:lineRule="auto"/>
        <w:ind w:right="89"/>
        <w:rPr>
          <w:rFonts w:ascii="Source Sans Pro" w:hAnsi="Source Sans Pro"/>
          <w:sz w:val="24"/>
          <w:szCs w:val="24"/>
        </w:rPr>
      </w:pPr>
      <w:r w:rsidRPr="00B30EC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EB44C16" wp14:editId="1D68DC1F">
                <wp:simplePos x="0" y="0"/>
                <wp:positionH relativeFrom="column">
                  <wp:posOffset>155575</wp:posOffset>
                </wp:positionH>
                <wp:positionV relativeFrom="paragraph">
                  <wp:posOffset>544830</wp:posOffset>
                </wp:positionV>
                <wp:extent cx="206375" cy="214630"/>
                <wp:effectExtent l="0" t="0" r="3175" b="0"/>
                <wp:wrapNone/>
                <wp:docPr id="1057320942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14630"/>
                        </a:xfrm>
                        <a:prstGeom prst="star5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49A8A" id="Star: 5 Points 1" o:spid="_x0000_s1026" style="position:absolute;margin-left:12.25pt;margin-top:42.9pt;width:16.25pt;height:16.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375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" path="m,81981r78829,1l103188,r24358,81982l206375,81981r-63774,50667l166961,214629,103188,163962,39414,214629,63774,132648,,81981xe" fillcolor="#31849b [2408]" stroked="f">
                <v:path arrowok="t" o:connecttype="custom" o:connectlocs="0,81981;78829,81982;103188,0;127546,81982;206375,81981;142601,132648;166961,214629;103188,163962;39414,214629;63774,132648;0,81981" o:connectangles="0,0,0,0,0,0,0,0,0,0,0"/>
              </v:shape>
            </w:pict>
          </mc:Fallback>
        </mc:AlternateContent>
      </w:r>
      <w:r w:rsidR="00CE0E7D" w:rsidRPr="00B30ECA">
        <w:rPr>
          <w:rFonts w:ascii="Source Sans Pro" w:hAnsi="Source Sans Pro"/>
          <w:b/>
          <w:bCs/>
          <w:noProof/>
          <w:sz w:val="24"/>
          <w:szCs w:val="24"/>
        </w:rPr>
        <w:t>92</w:t>
      </w:r>
      <w:r w:rsidR="00CE0E7D" w:rsidRPr="00B30ECA">
        <w:rPr>
          <w:rFonts w:ascii="Source Sans Pro" w:hAnsi="Source Sans Pro"/>
          <w:b/>
          <w:bCs/>
          <w:sz w:val="24"/>
          <w:szCs w:val="24"/>
        </w:rPr>
        <w:t>%</w:t>
      </w:r>
      <w:r w:rsidR="00CE0E7D" w:rsidRPr="00B30ECA">
        <w:rPr>
          <w:rFonts w:ascii="Source Sans Pro" w:hAnsi="Source Sans Pro"/>
          <w:sz w:val="24"/>
          <w:szCs w:val="24"/>
        </w:rPr>
        <w:t xml:space="preserve"> of 119 </w:t>
      </w:r>
      <w:r w:rsidR="00902EBE" w:rsidRPr="00B30ECA">
        <w:rPr>
          <w:rFonts w:ascii="Source Sans Pro" w:hAnsi="Source Sans Pro"/>
          <w:sz w:val="24"/>
          <w:szCs w:val="24"/>
        </w:rPr>
        <w:t xml:space="preserve">respondents </w:t>
      </w:r>
      <w:r w:rsidR="00CE0E7D" w:rsidRPr="00B30ECA">
        <w:rPr>
          <w:rFonts w:ascii="Source Sans Pro" w:hAnsi="Source Sans Pro"/>
          <w:sz w:val="24"/>
          <w:szCs w:val="24"/>
        </w:rPr>
        <w:t>reported high confidence applying</w:t>
      </w:r>
      <w:r w:rsidR="00902EBE" w:rsidRPr="00B30ECA">
        <w:rPr>
          <w:rFonts w:ascii="Source Sans Pro" w:hAnsi="Source Sans Pro"/>
          <w:sz w:val="24"/>
          <w:szCs w:val="24"/>
        </w:rPr>
        <w:t xml:space="preserve"> launch session</w:t>
      </w:r>
      <w:r w:rsidR="00CE0E7D" w:rsidRPr="00B30ECA">
        <w:rPr>
          <w:rFonts w:ascii="Source Sans Pro" w:hAnsi="Source Sans Pro"/>
          <w:sz w:val="24"/>
          <w:szCs w:val="24"/>
        </w:rPr>
        <w:t xml:space="preserve"> learning to practice.</w:t>
      </w:r>
    </w:p>
    <w:p w14:paraId="05228130" w14:textId="05367039" w:rsidR="00CE0E7D" w:rsidRPr="00B30ECA" w:rsidRDefault="00A10756" w:rsidP="003114A4">
      <w:pPr>
        <w:pStyle w:val="ListParagraph"/>
        <w:numPr>
          <w:ilvl w:val="0"/>
          <w:numId w:val="9"/>
        </w:numPr>
        <w:tabs>
          <w:tab w:val="num" w:pos="284"/>
        </w:tabs>
        <w:spacing w:line="360" w:lineRule="auto"/>
        <w:ind w:right="89"/>
        <w:rPr>
          <w:rFonts w:ascii="Source Sans Pro" w:hAnsi="Source Sans Pro"/>
          <w:sz w:val="24"/>
          <w:szCs w:val="24"/>
        </w:rPr>
      </w:pPr>
      <w:r w:rsidRPr="00B30ECA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A9172E7" wp14:editId="6DC11164">
                <wp:simplePos x="0" y="0"/>
                <wp:positionH relativeFrom="column">
                  <wp:posOffset>153241</wp:posOffset>
                </wp:positionH>
                <wp:positionV relativeFrom="paragraph">
                  <wp:posOffset>248920</wp:posOffset>
                </wp:positionV>
                <wp:extent cx="206375" cy="214630"/>
                <wp:effectExtent l="0" t="0" r="3175" b="0"/>
                <wp:wrapNone/>
                <wp:docPr id="304730309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214630"/>
                        </a:xfrm>
                        <a:prstGeom prst="star5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25290" id="Star: 5 Points 1" o:spid="_x0000_s1026" style="position:absolute;margin-left:12.05pt;margin-top:19.6pt;width:16.25pt;height:16.9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6375,21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" path="m,81981r78829,1l103188,r24358,81982l206375,81981r-63774,50667l166961,214629,103188,163962,39414,214629,63774,132648,,81981xe" fillcolor="#31849b [2408]" stroked="f">
                <v:path arrowok="t" o:connecttype="custom" o:connectlocs="0,81981;78829,81982;103188,0;127546,81982;206375,81981;142601,132648;166961,214629;103188,163962;39414,214629;63774,132648;0,81981" o:connectangles="0,0,0,0,0,0,0,0,0,0,0"/>
              </v:shape>
            </w:pict>
          </mc:Fallback>
        </mc:AlternateContent>
      </w:r>
      <w:r w:rsidR="00CE0E7D" w:rsidRPr="00B30ECA">
        <w:rPr>
          <w:rFonts w:ascii="Source Sans Pro" w:hAnsi="Source Sans Pro"/>
          <w:b/>
          <w:bCs/>
          <w:sz w:val="24"/>
          <w:szCs w:val="24"/>
        </w:rPr>
        <w:t>95%</w:t>
      </w:r>
      <w:r w:rsidR="00CE0E7D" w:rsidRPr="00B30ECA">
        <w:rPr>
          <w:rFonts w:ascii="Source Sans Pro" w:hAnsi="Source Sans Pro"/>
          <w:sz w:val="24"/>
          <w:szCs w:val="24"/>
        </w:rPr>
        <w:t xml:space="preserve"> of 76 </w:t>
      </w:r>
      <w:r w:rsidR="00B30ECA">
        <w:rPr>
          <w:rFonts w:ascii="Source Sans Pro" w:hAnsi="Source Sans Pro"/>
          <w:sz w:val="24"/>
          <w:szCs w:val="24"/>
        </w:rPr>
        <w:t>respondents</w:t>
      </w:r>
      <w:r w:rsidR="00CE0E7D" w:rsidRPr="00B30ECA">
        <w:rPr>
          <w:rFonts w:ascii="Source Sans Pro" w:hAnsi="Source Sans Pro"/>
          <w:sz w:val="24"/>
          <w:szCs w:val="24"/>
        </w:rPr>
        <w:t xml:space="preserve"> were very satisfied with the </w:t>
      </w:r>
      <w:r w:rsidR="00B30ECA">
        <w:rPr>
          <w:rFonts w:ascii="Source Sans Pro" w:hAnsi="Source Sans Pro"/>
          <w:sz w:val="24"/>
          <w:szCs w:val="24"/>
        </w:rPr>
        <w:t>CPD event</w:t>
      </w:r>
      <w:r w:rsidR="00CE0E7D" w:rsidRPr="00B30ECA">
        <w:rPr>
          <w:rFonts w:ascii="Source Sans Pro" w:hAnsi="Source Sans Pro"/>
          <w:sz w:val="24"/>
          <w:szCs w:val="24"/>
        </w:rPr>
        <w:t>.</w:t>
      </w:r>
    </w:p>
    <w:p w14:paraId="634B5E33" w14:textId="731EF1FD" w:rsidR="00B30ECA" w:rsidRDefault="00CE0E7D" w:rsidP="003114A4">
      <w:pPr>
        <w:pStyle w:val="ListParagraph"/>
        <w:numPr>
          <w:ilvl w:val="0"/>
          <w:numId w:val="9"/>
        </w:numPr>
        <w:tabs>
          <w:tab w:val="num" w:pos="284"/>
        </w:tabs>
        <w:spacing w:line="360" w:lineRule="auto"/>
        <w:ind w:right="89"/>
        <w:rPr>
          <w:rFonts w:ascii="Source Sans Pro" w:hAnsi="Source Sans Pro"/>
          <w:sz w:val="24"/>
          <w:szCs w:val="24"/>
        </w:rPr>
      </w:pPr>
      <w:r w:rsidRPr="00B30ECA">
        <w:rPr>
          <w:rFonts w:ascii="Source Sans Pro" w:hAnsi="Source Sans Pro"/>
          <w:b/>
          <w:bCs/>
          <w:sz w:val="24"/>
          <w:szCs w:val="24"/>
        </w:rPr>
        <w:t xml:space="preserve">93% </w:t>
      </w:r>
      <w:r w:rsidRPr="00B30ECA">
        <w:rPr>
          <w:rFonts w:ascii="Source Sans Pro" w:hAnsi="Source Sans Pro"/>
          <w:sz w:val="24"/>
          <w:szCs w:val="24"/>
        </w:rPr>
        <w:t>of 15 respondents found the student session very useful.</w:t>
      </w:r>
    </w:p>
    <w:p w14:paraId="50A3A83B" w14:textId="1E8627BA" w:rsidR="00902EBE" w:rsidRPr="00B30ECA" w:rsidRDefault="00DD154E" w:rsidP="0075527E">
      <w:pPr>
        <w:spacing w:line="360" w:lineRule="auto"/>
        <w:ind w:right="89"/>
        <w:rPr>
          <w:rFonts w:ascii="Source Sans Pro" w:hAnsi="Source Sans Pro"/>
        </w:rPr>
      </w:pPr>
      <w:r>
        <w:rPr>
          <w:rFonts w:ascii="Source Sans Pro" w:hAnsi="Source Sans Pro"/>
          <w:noProof/>
        </w:rPr>
        <w:t>F</w:t>
      </w:r>
      <w:r w:rsidR="00C3438C" w:rsidRPr="00B30ECA">
        <w:rPr>
          <w:rFonts w:ascii="Source Sans Pro" w:hAnsi="Source Sans Pro"/>
          <w:noProof/>
        </w:rPr>
        <w:t xml:space="preserve">ramework </w:t>
      </w:r>
      <w:r>
        <w:rPr>
          <w:rFonts w:ascii="Source Sans Pro" w:hAnsi="Source Sans Pro"/>
          <w:noProof/>
        </w:rPr>
        <w:t>event</w:t>
      </w:r>
      <w:r w:rsidR="00C3438C" w:rsidRPr="00B30ECA">
        <w:rPr>
          <w:rFonts w:ascii="Source Sans Pro" w:hAnsi="Source Sans Pro"/>
          <w:noProof/>
        </w:rPr>
        <w:t xml:space="preserve">s and resources received positive feedback from </w:t>
      </w:r>
      <w:r w:rsidR="0075527E">
        <w:rPr>
          <w:rFonts w:ascii="Source Sans Pro" w:hAnsi="Source Sans Pro"/>
          <w:noProof/>
        </w:rPr>
        <w:t>s</w:t>
      </w:r>
      <w:r w:rsidR="00C3438C" w:rsidRPr="00B30ECA">
        <w:rPr>
          <w:rFonts w:ascii="Source Sans Pro" w:hAnsi="Source Sans Pro"/>
          <w:noProof/>
        </w:rPr>
        <w:t>takeholders:</w:t>
      </w:r>
    </w:p>
    <w:p w14:paraId="6556C6D3" w14:textId="3EE8F297" w:rsidR="00C3438C" w:rsidRPr="00AA3B80" w:rsidRDefault="005B0B5B" w:rsidP="003114A4">
      <w:pPr>
        <w:pStyle w:val="ListParagraph"/>
        <w:tabs>
          <w:tab w:val="num" w:pos="284"/>
        </w:tabs>
        <w:spacing w:line="360" w:lineRule="auto"/>
        <w:ind w:right="89"/>
        <w:rPr>
          <w:rFonts w:ascii="Source Sans Pro" w:hAnsi="Source Sans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6D4802C" wp14:editId="36F5131B">
                <wp:simplePos x="0" y="0"/>
                <wp:positionH relativeFrom="column">
                  <wp:posOffset>4286250</wp:posOffset>
                </wp:positionH>
                <wp:positionV relativeFrom="paragraph">
                  <wp:posOffset>85743</wp:posOffset>
                </wp:positionV>
                <wp:extent cx="1906270" cy="1102360"/>
                <wp:effectExtent l="0" t="0" r="17780" b="97790"/>
                <wp:wrapNone/>
                <wp:docPr id="2131924337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1102360"/>
                        </a:xfrm>
                        <a:prstGeom prst="wedgeRoundRectCallout">
                          <a:avLst>
                            <a:gd name="adj1" fmla="val -39769"/>
                            <a:gd name="adj2" fmla="val 56888"/>
                            <a:gd name="adj3" fmla="val 16667"/>
                          </a:avLst>
                        </a:prstGeom>
                        <a:solidFill>
                          <a:srgbClr val="DEEBC4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03E09" w14:textId="4CA28B03" w:rsidR="005D1BD4" w:rsidRPr="007245BD" w:rsidRDefault="007245BD" w:rsidP="005208C0">
                            <w:pP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“</w:t>
                            </w:r>
                            <w:r w:rsidR="005D1BD4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Visually appealing, useful graphics. </w:t>
                            </w:r>
                            <w:r w:rsidR="005D1BD4" w:rsidRPr="007245BD">
                              <w:rPr>
                                <w:rFonts w:ascii="Source Sans Pro" w:eastAsia="Times New Roman" w:hAnsi="Source Sans Pro" w:cs="Calibri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Use of bold colouring felt that sections were well organised and structured.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”</w:t>
                            </w:r>
                          </w:p>
                          <w:p w14:paraId="7832651F" w14:textId="77777777" w:rsidR="003F0515" w:rsidRPr="007245BD" w:rsidRDefault="003F0515" w:rsidP="003F051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4802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3" o:spid="_x0000_s1033" type="#_x0000_t62" style="position:absolute;left:0;text-align:left;margin-left:337.5pt;margin-top:6.75pt;width:150.1pt;height:86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" adj="2210,23088" fillcolor="#deebc4" strokecolor="white [3212]">
                <v:textbox>
                  <w:txbxContent>
                    <w:p w14:paraId="72503E09" w14:textId="4CA28B03" w:rsidR="005D1BD4" w:rsidRPr="007245BD" w:rsidRDefault="007245BD" w:rsidP="005208C0">
                      <w:pP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“</w:t>
                      </w:r>
                      <w:r w:rsidR="005D1BD4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Visually appealing, useful graphics. </w:t>
                      </w:r>
                      <w:r w:rsidR="005D1BD4" w:rsidRPr="007245BD">
                        <w:rPr>
                          <w:rFonts w:ascii="Source Sans Pro" w:eastAsia="Times New Roman" w:hAnsi="Source Sans Pro" w:cs="Calibri"/>
                          <w:color w:val="000000" w:themeColor="text1"/>
                          <w:sz w:val="22"/>
                          <w:szCs w:val="22"/>
                          <w:lang w:eastAsia="en-GB"/>
                        </w:rPr>
                        <w:t>Use of bold colouring felt that sections were well organised and structured.</w:t>
                      </w:r>
                      <w:r>
                        <w:rPr>
                          <w:rFonts w:ascii="Source Sans Pro" w:eastAsia="Times New Roman" w:hAnsi="Source Sans Pro" w:cs="Calibri"/>
                          <w:color w:val="000000" w:themeColor="text1"/>
                          <w:sz w:val="22"/>
                          <w:szCs w:val="22"/>
                          <w:lang w:eastAsia="en-GB"/>
                        </w:rPr>
                        <w:t>”</w:t>
                      </w:r>
                    </w:p>
                    <w:p w14:paraId="7832651F" w14:textId="77777777" w:rsidR="003F0515" w:rsidRPr="007245BD" w:rsidRDefault="003F0515" w:rsidP="003F051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C7E72E8" wp14:editId="4FE85277">
                <wp:simplePos x="0" y="0"/>
                <wp:positionH relativeFrom="column">
                  <wp:posOffset>2308225</wp:posOffset>
                </wp:positionH>
                <wp:positionV relativeFrom="paragraph">
                  <wp:posOffset>94989</wp:posOffset>
                </wp:positionV>
                <wp:extent cx="1952625" cy="1064260"/>
                <wp:effectExtent l="0" t="0" r="28575" b="135890"/>
                <wp:wrapNone/>
                <wp:docPr id="740145629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064260"/>
                        </a:xfrm>
                        <a:prstGeom prst="wedgeRoundRectCallout">
                          <a:avLst>
                            <a:gd name="adj1" fmla="val -1259"/>
                            <a:gd name="adj2" fmla="val 60412"/>
                            <a:gd name="adj3" fmla="val 16667"/>
                          </a:avLst>
                        </a:prstGeom>
                        <a:solidFill>
                          <a:srgbClr val="CAB4D8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FD250" w14:textId="2F1CF0B8" w:rsidR="00EE735B" w:rsidRPr="007B58D4" w:rsidRDefault="007245BD" w:rsidP="00D86800">
                            <w:pPr>
                              <w:rPr>
                                <w:rFonts w:ascii="Source Sans Pro" w:hAnsi="Source Sans 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“</w:t>
                            </w:r>
                            <w:r w:rsidR="00622458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proofErr w:type="gramStart"/>
                            <w:r w:rsidR="00622458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really useful</w:t>
                            </w:r>
                            <w:proofErr w:type="gramEnd"/>
                            <w:r w:rsidR="00622458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informative session. I’ve shared details of the framework with our team to help spread the word.</w:t>
                            </w: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E72E8" id="_x0000_s1034" type="#_x0000_t62" style="position:absolute;left:0;text-align:left;margin-left:181.75pt;margin-top:7.5pt;width:153.75pt;height:83.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" adj="10528,23849" fillcolor="#cab4d8" strokecolor="white [3212]">
                <v:textbox>
                  <w:txbxContent>
                    <w:p w14:paraId="7A6FD250" w14:textId="2F1CF0B8" w:rsidR="00EE735B" w:rsidRPr="007B58D4" w:rsidRDefault="007245BD" w:rsidP="00D86800">
                      <w:pPr>
                        <w:rPr>
                          <w:rFonts w:ascii="Source Sans Pro" w:hAnsi="Source Sans Pro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“</w:t>
                      </w:r>
                      <w:r w:rsidR="00622458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A </w:t>
                      </w:r>
                      <w:proofErr w:type="gramStart"/>
                      <w:r w:rsidR="00622458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really useful</w:t>
                      </w:r>
                      <w:proofErr w:type="gramEnd"/>
                      <w:r w:rsidR="00622458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 and informative session. I’ve shared details of the framework with our team to help spread the word.</w:t>
                      </w: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5440" behindDoc="0" locked="0" layoutInCell="1" allowOverlap="1" wp14:anchorId="3E82169E" wp14:editId="51436239">
                <wp:simplePos x="0" y="0"/>
                <wp:positionH relativeFrom="column">
                  <wp:posOffset>-456565</wp:posOffset>
                </wp:positionH>
                <wp:positionV relativeFrom="paragraph">
                  <wp:posOffset>84940</wp:posOffset>
                </wp:positionV>
                <wp:extent cx="2735580" cy="1075055"/>
                <wp:effectExtent l="0" t="0" r="26670" b="106045"/>
                <wp:wrapNone/>
                <wp:docPr id="128279421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1075055"/>
                        </a:xfrm>
                        <a:prstGeom prst="wedgeRoundRectCallout">
                          <a:avLst>
                            <a:gd name="adj1" fmla="val 6714"/>
                            <a:gd name="adj2" fmla="val 58408"/>
                            <a:gd name="adj3" fmla="val 16667"/>
                          </a:avLst>
                        </a:prstGeom>
                        <a:solidFill>
                          <a:srgbClr val="BAE3F6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2ADCC" w14:textId="2648CA9C" w:rsidR="008225A0" w:rsidRPr="005208C0" w:rsidRDefault="007245BD" w:rsidP="008225A0">
                            <w:pP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“</w:t>
                            </w:r>
                            <w:r w:rsidR="005208C0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T</w:t>
                            </w:r>
                            <w:r w:rsidR="008225A0" w:rsidRPr="005208C0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he framework itself is fantastic - the visuals are great but it's also concise and easy to follow. I look forward to supporting our local teams to implement into practice</w:t>
                            </w:r>
                            <w:r w:rsidR="005208C0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1C7F5E2C" w14:textId="77777777" w:rsidR="00622458" w:rsidRDefault="00622458" w:rsidP="006224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2169E" id="_x0000_s1035" type="#_x0000_t62" style="position:absolute;left:0;text-align:left;margin-left:-35.95pt;margin-top:6.7pt;width:215.4pt;height:84.65pt;z-index:2513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" adj="12250,23416" fillcolor="#bae3f6" strokecolor="white [3212]">
                <v:textbox>
                  <w:txbxContent>
                    <w:p w14:paraId="0332ADCC" w14:textId="2648CA9C" w:rsidR="008225A0" w:rsidRPr="005208C0" w:rsidRDefault="007245BD" w:rsidP="008225A0">
                      <w:pP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“</w:t>
                      </w:r>
                      <w:r w:rsidR="005208C0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T</w:t>
                      </w:r>
                      <w:r w:rsidR="008225A0" w:rsidRPr="005208C0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he framework itself is fantastic - the visuals are great but it's also concise and easy to follow. I look forward to supporting our local teams to implement into practice</w:t>
                      </w:r>
                      <w:r w:rsidR="005208C0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”</w:t>
                      </w:r>
                    </w:p>
                    <w:p w14:paraId="1C7F5E2C" w14:textId="77777777" w:rsidR="00622458" w:rsidRDefault="00622458" w:rsidP="006224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350CB5F" w14:textId="377EBD24" w:rsidR="00CE0E7D" w:rsidRDefault="00CE0E7D" w:rsidP="003114A4">
      <w:pPr>
        <w:spacing w:line="360" w:lineRule="auto"/>
        <w:rPr>
          <w:rFonts w:ascii="Source Sans Pro" w:hAnsi="Source Sans Pro"/>
        </w:rPr>
      </w:pPr>
    </w:p>
    <w:p w14:paraId="4706B322" w14:textId="35521516" w:rsidR="00CE0E7D" w:rsidRDefault="00CE0E7D" w:rsidP="003114A4">
      <w:pPr>
        <w:spacing w:line="360" w:lineRule="auto"/>
        <w:rPr>
          <w:rFonts w:ascii="Source Sans Pro" w:hAnsi="Source Sans Pro"/>
        </w:rPr>
      </w:pPr>
    </w:p>
    <w:p w14:paraId="5F8C8BD9" w14:textId="20380D20" w:rsidR="00CE0E7D" w:rsidRDefault="00CE0E7D" w:rsidP="003114A4">
      <w:pPr>
        <w:spacing w:line="360" w:lineRule="auto"/>
        <w:rPr>
          <w:rFonts w:ascii="Source Sans Pro" w:hAnsi="Source Sans Pro"/>
        </w:rPr>
      </w:pPr>
    </w:p>
    <w:p w14:paraId="368A7EC2" w14:textId="215C4AAF" w:rsidR="00CE0E7D" w:rsidRDefault="005B0B5B" w:rsidP="003114A4">
      <w:p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303936" behindDoc="0" locked="0" layoutInCell="1" allowOverlap="1" wp14:anchorId="441611EA" wp14:editId="41CEDD9E">
                <wp:simplePos x="0" y="0"/>
                <wp:positionH relativeFrom="column">
                  <wp:posOffset>2877860</wp:posOffset>
                </wp:positionH>
                <wp:positionV relativeFrom="paragraph">
                  <wp:posOffset>115570</wp:posOffset>
                </wp:positionV>
                <wp:extent cx="3091180" cy="859790"/>
                <wp:effectExtent l="0" t="0" r="13970" b="130810"/>
                <wp:wrapNone/>
                <wp:docPr id="639708187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180" cy="859790"/>
                        </a:xfrm>
                        <a:prstGeom prst="wedgeRoundRectCallout">
                          <a:avLst>
                            <a:gd name="adj1" fmla="val -37347"/>
                            <a:gd name="adj2" fmla="val 61720"/>
                            <a:gd name="adj3" fmla="val 16667"/>
                          </a:avLst>
                        </a:prstGeom>
                        <a:solidFill>
                          <a:srgbClr val="BAE3F6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808EA" w14:textId="7D729C7E" w:rsidR="00FA14E8" w:rsidRPr="005208C0" w:rsidRDefault="007245BD" w:rsidP="00FA14E8">
                            <w:pP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“</w:t>
                            </w:r>
                            <w:r w:rsidR="00FA14E8" w:rsidRPr="005208C0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Really informative, clear information on the framework and I think knowing what level staff are at and what resources are available will be beneficial in developing as practice educators.</w:t>
                            </w: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05305867" w14:textId="77777777" w:rsidR="00FA14E8" w:rsidRDefault="00FA14E8" w:rsidP="00FA14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11EA" id="_x0000_s1036" type="#_x0000_t62" style="position:absolute;margin-left:226.6pt;margin-top:9.1pt;width:243.4pt;height:67.7pt;z-index:2513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" adj="2733,24132" fillcolor="#bae3f6" strokecolor="white [3212]">
                <v:textbox>
                  <w:txbxContent>
                    <w:p w14:paraId="017808EA" w14:textId="7D729C7E" w:rsidR="00FA14E8" w:rsidRPr="005208C0" w:rsidRDefault="007245BD" w:rsidP="00FA14E8">
                      <w:pP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“</w:t>
                      </w:r>
                      <w:r w:rsidR="00FA14E8" w:rsidRPr="005208C0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Really informative, clear information on the framework and I think knowing what level staff are at and what resources are available will be beneficial in developing as practice educators.</w:t>
                      </w: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”</w:t>
                      </w:r>
                    </w:p>
                    <w:p w14:paraId="05305867" w14:textId="77777777" w:rsidR="00FA14E8" w:rsidRDefault="00FA14E8" w:rsidP="00FA14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285504" behindDoc="0" locked="0" layoutInCell="1" allowOverlap="1" wp14:anchorId="4D9D2B5C" wp14:editId="1CF31728">
                <wp:simplePos x="0" y="0"/>
                <wp:positionH relativeFrom="column">
                  <wp:posOffset>-558800</wp:posOffset>
                </wp:positionH>
                <wp:positionV relativeFrom="paragraph">
                  <wp:posOffset>113665</wp:posOffset>
                </wp:positionV>
                <wp:extent cx="3396615" cy="805180"/>
                <wp:effectExtent l="0" t="0" r="13335" b="147320"/>
                <wp:wrapNone/>
                <wp:docPr id="366281651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615" cy="805180"/>
                        </a:xfrm>
                        <a:prstGeom prst="wedgeRoundRectCallout">
                          <a:avLst>
                            <a:gd name="adj1" fmla="val 34839"/>
                            <a:gd name="adj2" fmla="val 64403"/>
                            <a:gd name="adj3" fmla="val 16667"/>
                          </a:avLst>
                        </a:prstGeom>
                        <a:solidFill>
                          <a:srgbClr val="DEEBC4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10337" w14:textId="7586DD89" w:rsidR="008225A0" w:rsidRPr="003E0EC7" w:rsidRDefault="007245BD" w:rsidP="008225A0">
                            <w:pPr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E0EC7">
                              <w:rPr>
                                <w:rFonts w:ascii="Source Sans Pro" w:eastAsia="Times New Roman" w:hAnsi="Source Sans Pro" w:cs="Segoe UI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“</w:t>
                            </w:r>
                            <w:r w:rsidR="00EB2580" w:rsidRPr="00266B11">
                              <w:rPr>
                                <w:rFonts w:ascii="Source Sans Pro" w:eastAsia="Times New Roman" w:hAnsi="Source Sans Pro" w:cs="Segoe UI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Great and very interactive. I really liked the different levels described and these were very in depth and easy to determine what level people sit at.</w:t>
                            </w:r>
                            <w:r w:rsidRPr="003E0EC7">
                              <w:rPr>
                                <w:rFonts w:ascii="Source Sans Pro" w:eastAsia="Times New Roman" w:hAnsi="Source Sans Pro" w:cs="Segoe UI"/>
                                <w:color w:val="000000" w:themeColor="text1"/>
                                <w:sz w:val="22"/>
                                <w:szCs w:val="22"/>
                                <w:lang w:eastAsia="en-GB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D2B5C" id="_x0000_s1037" type="#_x0000_t62" style="position:absolute;margin-left:-44pt;margin-top:8.95pt;width:267.45pt;height:63.4pt;z-index:2512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" adj="18325,24711" fillcolor="#deebc4" strokecolor="white [3212]">
                <v:textbox>
                  <w:txbxContent>
                    <w:p w14:paraId="17210337" w14:textId="7586DD89" w:rsidR="008225A0" w:rsidRPr="003E0EC7" w:rsidRDefault="007245BD" w:rsidP="008225A0">
                      <w:pPr>
                        <w:jc w:val="center"/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</w:pPr>
                      <w:r w:rsidRPr="003E0EC7">
                        <w:rPr>
                          <w:rFonts w:ascii="Source Sans Pro" w:eastAsia="Times New Roman" w:hAnsi="Source Sans Pro" w:cs="Segoe UI"/>
                          <w:color w:val="000000" w:themeColor="text1"/>
                          <w:sz w:val="22"/>
                          <w:szCs w:val="22"/>
                          <w:lang w:eastAsia="en-GB"/>
                        </w:rPr>
                        <w:t>“</w:t>
                      </w:r>
                      <w:r w:rsidR="00EB2580" w:rsidRPr="00266B11">
                        <w:rPr>
                          <w:rFonts w:ascii="Source Sans Pro" w:eastAsia="Times New Roman" w:hAnsi="Source Sans Pro" w:cs="Segoe UI"/>
                          <w:color w:val="000000" w:themeColor="text1"/>
                          <w:sz w:val="22"/>
                          <w:szCs w:val="22"/>
                          <w:lang w:eastAsia="en-GB"/>
                        </w:rPr>
                        <w:t>Great and very interactive. I really liked the different levels described and these were very in depth and easy to determine what level people sit at.</w:t>
                      </w:r>
                      <w:r w:rsidRPr="003E0EC7">
                        <w:rPr>
                          <w:rFonts w:ascii="Source Sans Pro" w:eastAsia="Times New Roman" w:hAnsi="Source Sans Pro" w:cs="Segoe UI"/>
                          <w:color w:val="000000" w:themeColor="text1"/>
                          <w:sz w:val="22"/>
                          <w:szCs w:val="22"/>
                          <w:lang w:eastAsia="en-GB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42C045E5" w14:textId="3E09824C" w:rsidR="00CE0E7D" w:rsidRDefault="00CE0E7D" w:rsidP="003114A4">
      <w:pPr>
        <w:spacing w:line="360" w:lineRule="auto"/>
        <w:rPr>
          <w:rFonts w:ascii="Source Sans Pro" w:hAnsi="Source Sans Pro"/>
        </w:rPr>
      </w:pPr>
    </w:p>
    <w:p w14:paraId="53BBC218" w14:textId="68FEFF40" w:rsidR="00CE0E7D" w:rsidRDefault="00CE0E7D" w:rsidP="003114A4">
      <w:pPr>
        <w:spacing w:line="360" w:lineRule="auto"/>
        <w:rPr>
          <w:rFonts w:ascii="Source Sans Pro" w:hAnsi="Source Sans Pro"/>
        </w:rPr>
      </w:pPr>
    </w:p>
    <w:p w14:paraId="76BA5F70" w14:textId="77777777" w:rsidR="005B0B5B" w:rsidRDefault="005B0B5B" w:rsidP="003114A4">
      <w:pPr>
        <w:spacing w:line="360" w:lineRule="auto"/>
        <w:rPr>
          <w:rFonts w:ascii="Source Sans Pro" w:hAnsi="Source Sans Pro"/>
          <w:b/>
          <w:bCs/>
        </w:rPr>
      </w:pPr>
    </w:p>
    <w:p w14:paraId="404B5D93" w14:textId="4EDFB1F2" w:rsidR="00CE0E7D" w:rsidRDefault="00CE0E7D" w:rsidP="003114A4">
      <w:pPr>
        <w:spacing w:line="360" w:lineRule="auto"/>
        <w:rPr>
          <w:rFonts w:ascii="Source Sans Pro" w:hAnsi="Source Sans Pro"/>
          <w:b/>
          <w:bCs/>
        </w:rPr>
      </w:pPr>
      <w:r w:rsidRPr="00B30ECA">
        <w:rPr>
          <w:rFonts w:ascii="Source Sans Pro" w:hAnsi="Source Sans Pro"/>
          <w:b/>
          <w:bCs/>
        </w:rPr>
        <w:t xml:space="preserve">2. Educational Impact </w:t>
      </w:r>
    </w:p>
    <w:p w14:paraId="667E2F3F" w14:textId="0EAC82E3" w:rsidR="005D330A" w:rsidRDefault="00B30ECA" w:rsidP="003114A4">
      <w:p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Participants in the launch event were </w:t>
      </w:r>
      <w:r w:rsidR="00BE4A94">
        <w:rPr>
          <w:rFonts w:ascii="Source Sans Pro" w:hAnsi="Source Sans Pro"/>
        </w:rPr>
        <w:t xml:space="preserve">surveyed before and after the launch to </w:t>
      </w:r>
      <w:r w:rsidR="00865FE7">
        <w:rPr>
          <w:rFonts w:ascii="Source Sans Pro" w:hAnsi="Source Sans Pro"/>
        </w:rPr>
        <w:t>evaluate</w:t>
      </w:r>
      <w:r w:rsidR="00BE4A94">
        <w:rPr>
          <w:rFonts w:ascii="Source Sans Pro" w:hAnsi="Source Sans Pro"/>
        </w:rPr>
        <w:t xml:space="preserve"> the impact on their learning. The following questions were asked </w:t>
      </w:r>
      <w:r w:rsidR="00865FE7">
        <w:rPr>
          <w:rFonts w:ascii="Source Sans Pro" w:hAnsi="Source Sans Pro"/>
        </w:rPr>
        <w:t>as part of the</w:t>
      </w:r>
      <w:r w:rsidR="003A17FC">
        <w:rPr>
          <w:rFonts w:ascii="Source Sans Pro" w:hAnsi="Source Sans Pro"/>
        </w:rPr>
        <w:t xml:space="preserve"> event</w:t>
      </w:r>
      <w:r w:rsidR="00BE4A94">
        <w:rPr>
          <w:rFonts w:ascii="Source Sans Pro" w:hAnsi="Source Sans Pro"/>
        </w:rPr>
        <w:t>:</w:t>
      </w:r>
    </w:p>
    <w:p w14:paraId="44DE403E" w14:textId="77777777" w:rsidR="0075527E" w:rsidRDefault="0075527E" w:rsidP="003114A4">
      <w:pPr>
        <w:spacing w:line="360" w:lineRule="auto"/>
        <w:rPr>
          <w:rFonts w:ascii="Source Sans Pro" w:hAnsi="Source Sans Pro"/>
        </w:rPr>
      </w:pPr>
    </w:p>
    <w:p w14:paraId="0F39B6AB" w14:textId="70C80B0F" w:rsidR="00CE0E7D" w:rsidRPr="005B0B5B" w:rsidRDefault="005B0B5B" w:rsidP="003114A4">
      <w:pPr>
        <w:pStyle w:val="ListParagraph"/>
        <w:numPr>
          <w:ilvl w:val="0"/>
          <w:numId w:val="10"/>
        </w:numPr>
        <w:spacing w:line="360" w:lineRule="auto"/>
        <w:ind w:left="426" w:hanging="284"/>
        <w:rPr>
          <w:rFonts w:ascii="Source Sans Pro" w:hAnsi="Source Sans Pro"/>
          <w:i/>
          <w:iCs/>
          <w:sz w:val="24"/>
          <w:szCs w:val="24"/>
        </w:rPr>
      </w:pPr>
      <w:r w:rsidRPr="00C1592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980800" behindDoc="0" locked="0" layoutInCell="1" allowOverlap="1" wp14:anchorId="39027756" wp14:editId="63028739">
                <wp:simplePos x="0" y="0"/>
                <wp:positionH relativeFrom="margin">
                  <wp:posOffset>3054141</wp:posOffset>
                </wp:positionH>
                <wp:positionV relativeFrom="paragraph">
                  <wp:posOffset>217985</wp:posOffset>
                </wp:positionV>
                <wp:extent cx="2912745" cy="1404620"/>
                <wp:effectExtent l="0" t="0" r="0" b="0"/>
                <wp:wrapNone/>
                <wp:docPr id="1534874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61F7D" w14:textId="1D738DA7" w:rsidR="005D330A" w:rsidRPr="005D330A" w:rsidRDefault="005D330A" w:rsidP="005D330A">
                            <w:pPr>
                              <w:rPr>
                                <w:rFonts w:ascii="Source Sans Pro" w:hAnsi="Source Sans Pro"/>
                              </w:rPr>
                            </w:pPr>
                            <w:r w:rsidRPr="003A17FC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Post-launch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 – </w:t>
                            </w:r>
                            <w:r w:rsidRPr="005D330A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 xml:space="preserve">95% 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of 291 respondents were somewhat or extremely confident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027756" id="_x0000_s1038" type="#_x0000_t202" style="position:absolute;left:0;text-align:left;margin-left:240.5pt;margin-top:17.15pt;width:229.35pt;height:110.6pt;z-index:25198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" filled="f" stroked="f">
                <v:textbox style="mso-fit-shape-to-text:t">
                  <w:txbxContent>
                    <w:p w14:paraId="70461F7D" w14:textId="1D738DA7" w:rsidR="005D330A" w:rsidRPr="005D330A" w:rsidRDefault="005D330A" w:rsidP="005D330A">
                      <w:pPr>
                        <w:rPr>
                          <w:rFonts w:ascii="Source Sans Pro" w:hAnsi="Source Sans Pro"/>
                        </w:rPr>
                      </w:pPr>
                      <w:r w:rsidRPr="003A17FC">
                        <w:rPr>
                          <w:rFonts w:ascii="Source Sans Pro" w:hAnsi="Source Sans Pro"/>
                          <w:b/>
                          <w:bCs/>
                        </w:rPr>
                        <w:t>Post-launch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 – </w:t>
                      </w:r>
                      <w:r w:rsidRPr="005D330A">
                        <w:rPr>
                          <w:rFonts w:ascii="Source Sans Pro" w:hAnsi="Source Sans Pro"/>
                          <w:b/>
                          <w:bCs/>
                        </w:rPr>
                        <w:t xml:space="preserve">95% 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of 291 respondents were somewhat or extremely confident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5FE7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964416" behindDoc="0" locked="0" layoutInCell="1" allowOverlap="1" wp14:anchorId="57CE2306" wp14:editId="3082CFCF">
                <wp:simplePos x="0" y="0"/>
                <wp:positionH relativeFrom="margin">
                  <wp:posOffset>143473</wp:posOffset>
                </wp:positionH>
                <wp:positionV relativeFrom="paragraph">
                  <wp:posOffset>216414</wp:posOffset>
                </wp:positionV>
                <wp:extent cx="2757805" cy="1404620"/>
                <wp:effectExtent l="0" t="0" r="0" b="0"/>
                <wp:wrapNone/>
                <wp:docPr id="943686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2F3BA" w14:textId="3921A3AB" w:rsidR="00C15923" w:rsidRPr="005D330A" w:rsidRDefault="00C15923">
                            <w:pPr>
                              <w:rPr>
                                <w:rFonts w:ascii="Source Sans Pro" w:hAnsi="Source Sans Pro"/>
                              </w:rPr>
                            </w:pPr>
                            <w:r w:rsidRPr="003A17FC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Pre-launch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Pr="00865FE7">
                              <w:rPr>
                                <w:rFonts w:ascii="Source Sans Pro" w:hAnsi="Source Sans Pro"/>
                              </w:rPr>
                              <w:t>–</w:t>
                            </w:r>
                            <w:r w:rsidRPr="005D330A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 xml:space="preserve"> 69%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 of 341 respondents</w:t>
                            </w:r>
                            <w:r w:rsidR="005D330A" w:rsidRPr="005D330A">
                              <w:rPr>
                                <w:rFonts w:ascii="Source Sans Pro" w:hAnsi="Source Sans Pro"/>
                              </w:rPr>
                              <w:t xml:space="preserve"> were somewhat or extremely confident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CE2306" id="_x0000_s1039" type="#_x0000_t202" style="position:absolute;left:0;text-align:left;margin-left:11.3pt;margin-top:17.05pt;width:217.15pt;height:110.6pt;z-index:251964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" filled="f" stroked="f">
                <v:textbox style="mso-fit-shape-to-text:t">
                  <w:txbxContent>
                    <w:p w14:paraId="1C12F3BA" w14:textId="3921A3AB" w:rsidR="00C15923" w:rsidRPr="005D330A" w:rsidRDefault="00C15923">
                      <w:pPr>
                        <w:rPr>
                          <w:rFonts w:ascii="Source Sans Pro" w:hAnsi="Source Sans Pro"/>
                        </w:rPr>
                      </w:pPr>
                      <w:r w:rsidRPr="003A17FC">
                        <w:rPr>
                          <w:rFonts w:ascii="Source Sans Pro" w:hAnsi="Source Sans Pro"/>
                          <w:b/>
                          <w:bCs/>
                        </w:rPr>
                        <w:t>Pre-launch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 </w:t>
                      </w:r>
                      <w:r w:rsidRPr="00865FE7">
                        <w:rPr>
                          <w:rFonts w:ascii="Source Sans Pro" w:hAnsi="Source Sans Pro"/>
                        </w:rPr>
                        <w:t>–</w:t>
                      </w:r>
                      <w:r w:rsidRPr="005D330A">
                        <w:rPr>
                          <w:rFonts w:ascii="Source Sans Pro" w:hAnsi="Source Sans Pro"/>
                          <w:b/>
                          <w:bCs/>
                        </w:rPr>
                        <w:t xml:space="preserve"> 69%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 of 341 respondents</w:t>
                      </w:r>
                      <w:r w:rsidR="005D330A" w:rsidRPr="005D330A">
                        <w:rPr>
                          <w:rFonts w:ascii="Source Sans Pro" w:hAnsi="Source Sans Pro"/>
                        </w:rPr>
                        <w:t xml:space="preserve"> were somewhat or extremely confident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5FE7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943936" behindDoc="0" locked="0" layoutInCell="1" allowOverlap="1" wp14:anchorId="0F78923D" wp14:editId="0376DAEB">
            <wp:simplePos x="0" y="0"/>
            <wp:positionH relativeFrom="column">
              <wp:posOffset>2841346</wp:posOffset>
            </wp:positionH>
            <wp:positionV relativeFrom="paragraph">
              <wp:posOffset>238100</wp:posOffset>
            </wp:positionV>
            <wp:extent cx="276225" cy="276225"/>
            <wp:effectExtent l="0" t="0" r="0" b="9525"/>
            <wp:wrapNone/>
            <wp:docPr id="257436424" name="Graphic 1" descr="Chevron arrow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85612" name="Graphic 1114085612" descr="Chevron arrows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923" w:rsidRPr="00865FE7">
        <w:rPr>
          <w:rFonts w:ascii="Source Sans Pro" w:hAnsi="Source Sans Pro"/>
          <w:b/>
          <w:bCs/>
          <w:i/>
          <w:iCs/>
          <w:noProof/>
          <w:color w:val="215868" w:themeColor="accent5" w:themeShade="80"/>
          <w:sz w:val="24"/>
          <w:szCs w:val="24"/>
          <w:lang w:val="en-US"/>
        </w:rPr>
        <w:t>How confident are you in describing your role in AHP Practice Education?</w:t>
      </w:r>
    </w:p>
    <w:p w14:paraId="093199A3" w14:textId="4FD9C785" w:rsidR="005B0B5B" w:rsidRPr="005B0B5B" w:rsidRDefault="005B0B5B" w:rsidP="005B0B5B">
      <w:pPr>
        <w:spacing w:line="360" w:lineRule="auto"/>
        <w:ind w:left="142"/>
        <w:rPr>
          <w:rFonts w:ascii="Source Sans Pro" w:hAnsi="Source Sans Pro"/>
          <w:i/>
          <w:iCs/>
        </w:rPr>
      </w:pPr>
    </w:p>
    <w:p w14:paraId="53ACD5FE" w14:textId="6F4B8795" w:rsidR="001C44AC" w:rsidRPr="00865FE7" w:rsidRDefault="005B0B5B" w:rsidP="003114A4">
      <w:pPr>
        <w:pStyle w:val="ListParagraph"/>
        <w:numPr>
          <w:ilvl w:val="0"/>
          <w:numId w:val="10"/>
        </w:numPr>
        <w:spacing w:line="360" w:lineRule="auto"/>
        <w:ind w:left="426" w:hanging="284"/>
        <w:rPr>
          <w:rFonts w:ascii="Source Sans Pro" w:hAnsi="Source Sans Pro"/>
          <w:b/>
          <w:bCs/>
          <w:i/>
          <w:iCs/>
          <w:noProof/>
          <w:color w:val="000000" w:themeColor="text1"/>
          <w:sz w:val="24"/>
          <w:szCs w:val="24"/>
          <w:lang w:val="en-US"/>
        </w:rPr>
      </w:pPr>
      <w:r w:rsidRPr="00865FE7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359D4CEA" wp14:editId="4916E2D1">
                <wp:simplePos x="0" y="0"/>
                <wp:positionH relativeFrom="margin">
                  <wp:posOffset>3000375</wp:posOffset>
                </wp:positionH>
                <wp:positionV relativeFrom="paragraph">
                  <wp:posOffset>461010</wp:posOffset>
                </wp:positionV>
                <wp:extent cx="2808605" cy="1404620"/>
                <wp:effectExtent l="0" t="0" r="0" b="0"/>
                <wp:wrapNone/>
                <wp:docPr id="1690602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7478D" w14:textId="1FE72FFC" w:rsidR="001C44AC" w:rsidRPr="005D330A" w:rsidRDefault="001C44AC" w:rsidP="001C44AC">
                            <w:pPr>
                              <w:rPr>
                                <w:rFonts w:ascii="Source Sans Pro" w:hAnsi="Source Sans Pro"/>
                              </w:rPr>
                            </w:pPr>
                            <w:r w:rsidRPr="003A17FC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Post-launch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 –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 xml:space="preserve">94 </w:t>
                            </w:r>
                            <w:r w:rsidRPr="005D330A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 xml:space="preserve">% 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of 291 respondents were somewhat or extremely confident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9D4CEA" id="_x0000_s1040" type="#_x0000_t202" style="position:absolute;left:0;text-align:left;margin-left:236.25pt;margin-top:36.3pt;width:221.15pt;height:110.6pt;z-index:252028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" filled="f" stroked="f">
                <v:textbox style="mso-fit-shape-to-text:t">
                  <w:txbxContent>
                    <w:p w14:paraId="4E37478D" w14:textId="1FE72FFC" w:rsidR="001C44AC" w:rsidRPr="005D330A" w:rsidRDefault="001C44AC" w:rsidP="001C44AC">
                      <w:pPr>
                        <w:rPr>
                          <w:rFonts w:ascii="Source Sans Pro" w:hAnsi="Source Sans Pro"/>
                        </w:rPr>
                      </w:pPr>
                      <w:r w:rsidRPr="003A17FC">
                        <w:rPr>
                          <w:rFonts w:ascii="Source Sans Pro" w:hAnsi="Source Sans Pro"/>
                          <w:b/>
                          <w:bCs/>
                        </w:rPr>
                        <w:t>Post-launch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 – </w:t>
                      </w:r>
                      <w:r>
                        <w:rPr>
                          <w:rFonts w:ascii="Source Sans Pro" w:hAnsi="Source Sans Pro"/>
                          <w:b/>
                          <w:bCs/>
                        </w:rPr>
                        <w:t xml:space="preserve">94 </w:t>
                      </w:r>
                      <w:r w:rsidRPr="005D330A">
                        <w:rPr>
                          <w:rFonts w:ascii="Source Sans Pro" w:hAnsi="Source Sans Pro"/>
                          <w:b/>
                          <w:bCs/>
                        </w:rPr>
                        <w:t xml:space="preserve">% 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of 291 respondents were somewhat or extremely confident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65FE7">
        <w:rPr>
          <w:noProof/>
          <w:sz w:val="24"/>
          <w:szCs w:val="24"/>
        </w:rPr>
        <w:drawing>
          <wp:anchor distT="0" distB="0" distL="114300" distR="114300" simplePos="0" relativeHeight="252044288" behindDoc="0" locked="0" layoutInCell="1" allowOverlap="1" wp14:anchorId="401269DE" wp14:editId="621F0CD4">
            <wp:simplePos x="0" y="0"/>
            <wp:positionH relativeFrom="column">
              <wp:posOffset>2842356</wp:posOffset>
            </wp:positionH>
            <wp:positionV relativeFrom="paragraph">
              <wp:posOffset>457671</wp:posOffset>
            </wp:positionV>
            <wp:extent cx="276225" cy="276225"/>
            <wp:effectExtent l="0" t="0" r="0" b="9525"/>
            <wp:wrapNone/>
            <wp:docPr id="438622530" name="Graphic 1" descr="Chevron arrow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85612" name="Graphic 1114085612" descr="Chevron arrows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FE7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2004352" behindDoc="0" locked="0" layoutInCell="1" allowOverlap="1" wp14:anchorId="0DE09075" wp14:editId="1AF0C389">
                <wp:simplePos x="0" y="0"/>
                <wp:positionH relativeFrom="margin">
                  <wp:posOffset>133611</wp:posOffset>
                </wp:positionH>
                <wp:positionV relativeFrom="paragraph">
                  <wp:posOffset>455904</wp:posOffset>
                </wp:positionV>
                <wp:extent cx="2757805" cy="1404620"/>
                <wp:effectExtent l="0" t="0" r="0" b="0"/>
                <wp:wrapNone/>
                <wp:docPr id="295958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C5500" w14:textId="43016A4F" w:rsidR="001C44AC" w:rsidRPr="005D330A" w:rsidRDefault="001C44AC" w:rsidP="001C44AC">
                            <w:pPr>
                              <w:rPr>
                                <w:rFonts w:ascii="Source Sans Pro" w:hAnsi="Source Sans Pro"/>
                              </w:rPr>
                            </w:pPr>
                            <w:r w:rsidRPr="003A17FC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Pre-launch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Pr="00865FE7">
                              <w:rPr>
                                <w:rFonts w:ascii="Source Sans Pro" w:hAnsi="Source Sans Pro"/>
                              </w:rPr>
                              <w:t>–</w:t>
                            </w:r>
                            <w:r w:rsidRPr="005D330A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48</w:t>
                            </w:r>
                            <w:r w:rsidRPr="005D330A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%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 of 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357 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respondents were somewhat or extremely confident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09075" id="_x0000_s1041" type="#_x0000_t202" style="position:absolute;left:0;text-align:left;margin-left:10.5pt;margin-top:35.9pt;width:217.15pt;height:110.6pt;z-index:2520043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" filled="f" stroked="f">
                <v:textbox style="mso-fit-shape-to-text:t">
                  <w:txbxContent>
                    <w:p w14:paraId="56AC5500" w14:textId="43016A4F" w:rsidR="001C44AC" w:rsidRPr="005D330A" w:rsidRDefault="001C44AC" w:rsidP="001C44AC">
                      <w:pPr>
                        <w:rPr>
                          <w:rFonts w:ascii="Source Sans Pro" w:hAnsi="Source Sans Pro"/>
                        </w:rPr>
                      </w:pPr>
                      <w:r w:rsidRPr="003A17FC">
                        <w:rPr>
                          <w:rFonts w:ascii="Source Sans Pro" w:hAnsi="Source Sans Pro"/>
                          <w:b/>
                          <w:bCs/>
                        </w:rPr>
                        <w:t>Pre-launch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 </w:t>
                      </w:r>
                      <w:r w:rsidRPr="00865FE7">
                        <w:rPr>
                          <w:rFonts w:ascii="Source Sans Pro" w:hAnsi="Source Sans Pro"/>
                        </w:rPr>
                        <w:t>–</w:t>
                      </w:r>
                      <w:r w:rsidRPr="005D330A">
                        <w:rPr>
                          <w:rFonts w:ascii="Source Sans Pro" w:hAnsi="Source Sans Pro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Source Sans Pro" w:hAnsi="Source Sans Pro"/>
                          <w:b/>
                          <w:bCs/>
                        </w:rPr>
                        <w:t>48</w:t>
                      </w:r>
                      <w:r w:rsidRPr="005D330A">
                        <w:rPr>
                          <w:rFonts w:ascii="Source Sans Pro" w:hAnsi="Source Sans Pro"/>
                          <w:b/>
                          <w:bCs/>
                        </w:rPr>
                        <w:t>%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 of </w:t>
                      </w:r>
                      <w:r>
                        <w:rPr>
                          <w:rFonts w:ascii="Source Sans Pro" w:hAnsi="Source Sans Pro"/>
                        </w:rPr>
                        <w:t xml:space="preserve">357 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respondents were somewhat or extremely confident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4AC" w:rsidRPr="00865FE7">
        <w:rPr>
          <w:rFonts w:ascii="Source Sans Pro" w:hAnsi="Source Sans Pro"/>
          <w:b/>
          <w:bCs/>
          <w:i/>
          <w:iCs/>
          <w:noProof/>
          <w:color w:val="215868" w:themeColor="accent5" w:themeShade="80"/>
          <w:sz w:val="24"/>
          <w:szCs w:val="24"/>
          <w:lang w:val="en-US"/>
        </w:rPr>
        <w:t>How confident are you in accessing learning that supports your contribution to AHP Practice Education?</w:t>
      </w:r>
    </w:p>
    <w:p w14:paraId="42F24201" w14:textId="4209570D" w:rsidR="00C15923" w:rsidRDefault="00C15923" w:rsidP="003114A4">
      <w:pPr>
        <w:spacing w:line="360" w:lineRule="auto"/>
        <w:ind w:left="426" w:hanging="284"/>
        <w:rPr>
          <w:rFonts w:ascii="Source Sans Pro" w:hAnsi="Source Sans Pro"/>
          <w:noProof/>
          <w:lang w:val="en-US"/>
        </w:rPr>
      </w:pPr>
    </w:p>
    <w:p w14:paraId="371336BB" w14:textId="77777777" w:rsidR="0075527E" w:rsidRDefault="0075527E" w:rsidP="003114A4">
      <w:pPr>
        <w:spacing w:line="360" w:lineRule="auto"/>
        <w:ind w:left="426" w:hanging="284"/>
        <w:rPr>
          <w:rFonts w:ascii="Source Sans Pro" w:hAnsi="Source Sans Pro"/>
          <w:noProof/>
          <w:lang w:val="en-US"/>
        </w:rPr>
      </w:pPr>
    </w:p>
    <w:p w14:paraId="27C3A81A" w14:textId="5FE35B6C" w:rsidR="001C44AC" w:rsidRPr="00865FE7" w:rsidRDefault="00865FE7" w:rsidP="003114A4">
      <w:pPr>
        <w:pStyle w:val="ListParagraph"/>
        <w:numPr>
          <w:ilvl w:val="0"/>
          <w:numId w:val="10"/>
        </w:numPr>
        <w:spacing w:line="360" w:lineRule="auto"/>
        <w:ind w:left="426" w:hanging="284"/>
        <w:rPr>
          <w:rFonts w:ascii="Source Sans Pro" w:hAnsi="Source Sans Pro"/>
          <w:b/>
          <w:bCs/>
          <w:i/>
          <w:iCs/>
          <w:noProof/>
          <w:color w:val="215868" w:themeColor="accent5" w:themeShade="80"/>
          <w:sz w:val="24"/>
          <w:szCs w:val="24"/>
          <w:lang w:val="en-US"/>
        </w:rPr>
      </w:pPr>
      <w:r w:rsidRPr="00865FE7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2448256" behindDoc="0" locked="0" layoutInCell="1" allowOverlap="1" wp14:anchorId="38864EDB" wp14:editId="0D04CCAF">
                <wp:simplePos x="0" y="0"/>
                <wp:positionH relativeFrom="margin">
                  <wp:posOffset>134189</wp:posOffset>
                </wp:positionH>
                <wp:positionV relativeFrom="paragraph">
                  <wp:posOffset>176530</wp:posOffset>
                </wp:positionV>
                <wp:extent cx="2662682" cy="1404620"/>
                <wp:effectExtent l="0" t="0" r="0" b="0"/>
                <wp:wrapNone/>
                <wp:docPr id="3568476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268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3BA11" w14:textId="77777777" w:rsidR="00865FE7" w:rsidRDefault="00865FE7" w:rsidP="00865FE7">
                            <w:pPr>
                              <w:ind w:left="1418" w:hanging="1418"/>
                              <w:rPr>
                                <w:rFonts w:ascii="Source Sans Pro" w:hAnsi="Source Sans Pro"/>
                              </w:rPr>
                            </w:pPr>
                            <w:r w:rsidRPr="003A17FC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Pre-launch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Pr="00865FE7">
                              <w:rPr>
                                <w:rFonts w:ascii="Source Sans Pro" w:hAnsi="Source Sans Pro"/>
                              </w:rPr>
                              <w:t xml:space="preserve">–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31</w:t>
                            </w:r>
                            <w:r w:rsidRPr="005D330A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%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 of 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355 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respondents </w:t>
                            </w:r>
                          </w:p>
                          <w:p w14:paraId="749E2399" w14:textId="27493CA3" w:rsidR="00865FE7" w:rsidRPr="005D330A" w:rsidRDefault="00865FE7" w:rsidP="00865FE7">
                            <w:pPr>
                              <w:ind w:left="2835" w:hanging="1418"/>
                              <w:rPr>
                                <w:rFonts w:ascii="Source Sans Pro" w:hAnsi="Source Sans Pro"/>
                              </w:rPr>
                            </w:pPr>
                            <w:r>
                              <w:rPr>
                                <w:rFonts w:ascii="Source Sans Pro" w:hAnsi="Source Sans Pro"/>
                              </w:rPr>
                              <w:t>reported no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64EDB" id="_x0000_s1042" type="#_x0000_t202" style="position:absolute;left:0;text-align:left;margin-left:10.55pt;margin-top:13.9pt;width:209.65pt;height:110.6pt;z-index:2524482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" filled="f" stroked="f">
                <v:textbox style="mso-fit-shape-to-text:t">
                  <w:txbxContent>
                    <w:p w14:paraId="4243BA11" w14:textId="77777777" w:rsidR="00865FE7" w:rsidRDefault="00865FE7" w:rsidP="00865FE7">
                      <w:pPr>
                        <w:ind w:left="1418" w:hanging="1418"/>
                        <w:rPr>
                          <w:rFonts w:ascii="Source Sans Pro" w:hAnsi="Source Sans Pro"/>
                        </w:rPr>
                      </w:pPr>
                      <w:r w:rsidRPr="003A17FC">
                        <w:rPr>
                          <w:rFonts w:ascii="Source Sans Pro" w:hAnsi="Source Sans Pro"/>
                          <w:b/>
                          <w:bCs/>
                        </w:rPr>
                        <w:t>Pre-launch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 </w:t>
                      </w:r>
                      <w:r w:rsidRPr="00865FE7">
                        <w:rPr>
                          <w:rFonts w:ascii="Source Sans Pro" w:hAnsi="Source Sans Pro"/>
                        </w:rPr>
                        <w:t xml:space="preserve">– </w:t>
                      </w:r>
                      <w:r>
                        <w:rPr>
                          <w:rFonts w:ascii="Source Sans Pro" w:hAnsi="Source Sans Pro"/>
                          <w:b/>
                          <w:bCs/>
                        </w:rPr>
                        <w:t>31</w:t>
                      </w:r>
                      <w:r w:rsidRPr="005D330A">
                        <w:rPr>
                          <w:rFonts w:ascii="Source Sans Pro" w:hAnsi="Source Sans Pro"/>
                          <w:b/>
                          <w:bCs/>
                        </w:rPr>
                        <w:t>%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 of </w:t>
                      </w:r>
                      <w:r>
                        <w:rPr>
                          <w:rFonts w:ascii="Source Sans Pro" w:hAnsi="Source Sans Pro"/>
                        </w:rPr>
                        <w:t xml:space="preserve">355 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respondents </w:t>
                      </w:r>
                    </w:p>
                    <w:p w14:paraId="749E2399" w14:textId="27493CA3" w:rsidR="00865FE7" w:rsidRPr="005D330A" w:rsidRDefault="00865FE7" w:rsidP="00865FE7">
                      <w:pPr>
                        <w:ind w:left="2835" w:hanging="1418"/>
                        <w:rPr>
                          <w:rFonts w:ascii="Source Sans Pro" w:hAnsi="Source Sans Pro"/>
                        </w:rPr>
                      </w:pPr>
                      <w:r>
                        <w:rPr>
                          <w:rFonts w:ascii="Source Sans Pro" w:hAnsi="Source Sans Pro"/>
                        </w:rPr>
                        <w:t>reported no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17FC">
        <w:rPr>
          <w:i/>
          <w:iCs/>
          <w:noProof/>
          <w:color w:val="215868" w:themeColor="accent5" w:themeShade="80"/>
          <w:lang w:val="en-US"/>
        </w:rPr>
        <mc:AlternateContent>
          <mc:Choice Requires="wps">
            <w:drawing>
              <wp:anchor distT="45720" distB="45720" distL="114300" distR="114300" simplePos="0" relativeHeight="252471808" behindDoc="0" locked="0" layoutInCell="1" allowOverlap="1" wp14:anchorId="118C8945" wp14:editId="3A710348">
                <wp:simplePos x="0" y="0"/>
                <wp:positionH relativeFrom="margin">
                  <wp:posOffset>2919273</wp:posOffset>
                </wp:positionH>
                <wp:positionV relativeFrom="paragraph">
                  <wp:posOffset>172085</wp:posOffset>
                </wp:positionV>
                <wp:extent cx="2955290" cy="1404620"/>
                <wp:effectExtent l="0" t="0" r="0" b="0"/>
                <wp:wrapNone/>
                <wp:docPr id="494781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B6398" w14:textId="23E1AADE" w:rsidR="00865FE7" w:rsidRPr="005D330A" w:rsidRDefault="00865FE7" w:rsidP="00865FE7">
                            <w:pPr>
                              <w:ind w:left="1560" w:hanging="1418"/>
                              <w:rPr>
                                <w:rFonts w:ascii="Source Sans Pro" w:hAnsi="Source Sans Pro"/>
                              </w:rPr>
                            </w:pPr>
                            <w:r w:rsidRPr="003A17FC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ost</w:t>
                            </w:r>
                            <w:r w:rsidRPr="003A17FC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-launch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  <w:r w:rsidRPr="00865FE7">
                              <w:rPr>
                                <w:rFonts w:ascii="Source Sans Pro" w:hAnsi="Source Sans Pro"/>
                              </w:rPr>
                              <w:t>–</w:t>
                            </w:r>
                            <w:r w:rsidRPr="005D330A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0</w:t>
                            </w:r>
                            <w:r w:rsidRPr="005D330A">
                              <w:rPr>
                                <w:rFonts w:ascii="Source Sans Pro" w:hAnsi="Source Sans Pro"/>
                                <w:b/>
                                <w:bCs/>
                              </w:rPr>
                              <w:t>%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 of 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 xml:space="preserve">329 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respondents </w:t>
                            </w:r>
                            <w:r>
                              <w:rPr>
                                <w:rFonts w:ascii="Source Sans Pro" w:hAnsi="Source Sans Pro"/>
                              </w:rPr>
                              <w:t>reported no</w:t>
                            </w:r>
                            <w:r w:rsidRPr="005D330A">
                              <w:rPr>
                                <w:rFonts w:ascii="Source Sans Pro" w:hAnsi="Source Sans P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8C8945" id="_x0000_s1043" type="#_x0000_t202" style="position:absolute;left:0;text-align:left;margin-left:229.85pt;margin-top:13.55pt;width:232.7pt;height:110.6pt;z-index:252471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" filled="f" stroked="f">
                <v:textbox style="mso-fit-shape-to-text:t">
                  <w:txbxContent>
                    <w:p w14:paraId="1EBB6398" w14:textId="23E1AADE" w:rsidR="00865FE7" w:rsidRPr="005D330A" w:rsidRDefault="00865FE7" w:rsidP="00865FE7">
                      <w:pPr>
                        <w:ind w:left="1560" w:hanging="1418"/>
                        <w:rPr>
                          <w:rFonts w:ascii="Source Sans Pro" w:hAnsi="Source Sans Pro"/>
                        </w:rPr>
                      </w:pPr>
                      <w:r w:rsidRPr="003A17FC">
                        <w:rPr>
                          <w:rFonts w:ascii="Source Sans Pro" w:hAnsi="Source Sans Pro"/>
                          <w:b/>
                          <w:bCs/>
                        </w:rPr>
                        <w:t>P</w:t>
                      </w:r>
                      <w:r>
                        <w:rPr>
                          <w:rFonts w:ascii="Source Sans Pro" w:hAnsi="Source Sans Pro"/>
                          <w:b/>
                          <w:bCs/>
                        </w:rPr>
                        <w:t>ost</w:t>
                      </w:r>
                      <w:r w:rsidRPr="003A17FC">
                        <w:rPr>
                          <w:rFonts w:ascii="Source Sans Pro" w:hAnsi="Source Sans Pro"/>
                          <w:b/>
                          <w:bCs/>
                        </w:rPr>
                        <w:t>-launch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 </w:t>
                      </w:r>
                      <w:r w:rsidRPr="00865FE7">
                        <w:rPr>
                          <w:rFonts w:ascii="Source Sans Pro" w:hAnsi="Source Sans Pro"/>
                        </w:rPr>
                        <w:t>–</w:t>
                      </w:r>
                      <w:r w:rsidRPr="005D330A">
                        <w:rPr>
                          <w:rFonts w:ascii="Source Sans Pro" w:hAnsi="Source Sans Pro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Source Sans Pro" w:hAnsi="Source Sans Pro"/>
                          <w:b/>
                          <w:bCs/>
                        </w:rPr>
                        <w:t>0</w:t>
                      </w:r>
                      <w:r w:rsidRPr="005D330A">
                        <w:rPr>
                          <w:rFonts w:ascii="Source Sans Pro" w:hAnsi="Source Sans Pro"/>
                          <w:b/>
                          <w:bCs/>
                        </w:rPr>
                        <w:t>%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 of </w:t>
                      </w:r>
                      <w:r>
                        <w:rPr>
                          <w:rFonts w:ascii="Source Sans Pro" w:hAnsi="Source Sans Pro"/>
                        </w:rPr>
                        <w:t xml:space="preserve">329 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respondents </w:t>
                      </w:r>
                      <w:r>
                        <w:rPr>
                          <w:rFonts w:ascii="Source Sans Pro" w:hAnsi="Source Sans Pro"/>
                        </w:rPr>
                        <w:t>reported no</w:t>
                      </w:r>
                      <w:r w:rsidRPr="005D330A">
                        <w:rPr>
                          <w:rFonts w:ascii="Source Sans Pro" w:hAnsi="Source Sans Pr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2491264" behindDoc="0" locked="0" layoutInCell="1" allowOverlap="1" wp14:anchorId="43FC3DB5" wp14:editId="7B8EE482">
            <wp:simplePos x="0" y="0"/>
            <wp:positionH relativeFrom="column">
              <wp:posOffset>2830500</wp:posOffset>
            </wp:positionH>
            <wp:positionV relativeFrom="paragraph">
              <wp:posOffset>180988</wp:posOffset>
            </wp:positionV>
            <wp:extent cx="276225" cy="276225"/>
            <wp:effectExtent l="0" t="0" r="0" b="9525"/>
            <wp:wrapNone/>
            <wp:docPr id="721003560" name="Graphic 1" descr="Chevron arrow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085612" name="Graphic 1114085612" descr="Chevron arrows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5FE7">
        <w:rPr>
          <w:rFonts w:ascii="Source Sans Pro" w:hAnsi="Source Sans Pro"/>
          <w:b/>
          <w:bCs/>
          <w:i/>
          <w:iCs/>
          <w:noProof/>
          <w:color w:val="215868" w:themeColor="accent5" w:themeShade="80"/>
          <w:sz w:val="24"/>
          <w:szCs w:val="24"/>
          <w:lang w:val="en-US"/>
        </w:rPr>
        <w:t>Can Support Workers host students?</w:t>
      </w:r>
    </w:p>
    <w:p w14:paraId="775C6714" w14:textId="77B19EC4" w:rsidR="00865FE7" w:rsidRDefault="008E6ED5" w:rsidP="003114A4">
      <w:pPr>
        <w:spacing w:line="360" w:lineRule="auto"/>
        <w:rPr>
          <w:rFonts w:ascii="Source Sans Pro" w:hAnsi="Source Sans Pro"/>
          <w:b/>
          <w:bCs/>
          <w:i/>
          <w:iCs/>
          <w:noProof/>
          <w:color w:val="215868" w:themeColor="accent5" w:themeShade="80"/>
          <w:lang w:val="en-US"/>
        </w:rPr>
      </w:pPr>
      <w:r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9E21CEF" wp14:editId="4968F16E">
                <wp:simplePos x="0" y="0"/>
                <wp:positionH relativeFrom="column">
                  <wp:posOffset>-666750</wp:posOffset>
                </wp:positionH>
                <wp:positionV relativeFrom="paragraph">
                  <wp:posOffset>340995</wp:posOffset>
                </wp:positionV>
                <wp:extent cx="2132330" cy="1476375"/>
                <wp:effectExtent l="0" t="0" r="20320" b="161925"/>
                <wp:wrapNone/>
                <wp:docPr id="2121617099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330" cy="1476375"/>
                        </a:xfrm>
                        <a:prstGeom prst="wedgeRoundRectCallout">
                          <a:avLst>
                            <a:gd name="adj1" fmla="val -1189"/>
                            <a:gd name="adj2" fmla="val 58576"/>
                            <a:gd name="adj3" fmla="val 16667"/>
                          </a:avLst>
                        </a:prstGeom>
                        <a:solidFill>
                          <a:srgbClr val="BAE3F6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E2B10" w14:textId="6BDA6284" w:rsidR="00AE6D16" w:rsidRPr="007245BD" w:rsidRDefault="007245BD" w:rsidP="00AE6D16">
                            <w:pP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“</w:t>
                            </w:r>
                            <w:r w:rsidR="00AE6D16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I found it helpful that you provided suggestions for further training and how to access these. I plan to start with the '</w:t>
                            </w:r>
                            <w:r w:rsidR="00865FE7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="00AE6D16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eing and </w:t>
                            </w:r>
                            <w:r w:rsidR="00865FE7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B</w:t>
                            </w:r>
                            <w:r w:rsidR="00AE6D16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ecoming an AHP </w:t>
                            </w:r>
                            <w:r w:rsidR="00865FE7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P</w:t>
                            </w:r>
                            <w:r w:rsidR="00AE6D16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ractice </w:t>
                            </w:r>
                            <w:r w:rsidR="00865FE7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="00AE6D16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ducator' TURAS training.</w:t>
                            </w: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22A550F2" w14:textId="00A40EF3" w:rsidR="00EB2580" w:rsidRPr="007245BD" w:rsidRDefault="00EB2580" w:rsidP="00EB2580">
                            <w:pPr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1CEF" id="_x0000_s1044" type="#_x0000_t62" style="position:absolute;margin-left:-52.5pt;margin-top:26.85pt;width:167.9pt;height:116.2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" adj="10543,23452" fillcolor="#bae3f6" strokecolor="white [3212]">
                <v:textbox>
                  <w:txbxContent>
                    <w:p w14:paraId="30DE2B10" w14:textId="6BDA6284" w:rsidR="00AE6D16" w:rsidRPr="007245BD" w:rsidRDefault="007245BD" w:rsidP="00AE6D16">
                      <w:pP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“</w:t>
                      </w:r>
                      <w:r w:rsidR="00AE6D16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I found it helpful that you provided suggestions for further training and how to access these. I plan to start with the '</w:t>
                      </w:r>
                      <w:r w:rsidR="00865FE7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="00AE6D16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eing and </w:t>
                      </w:r>
                      <w:r w:rsidR="00865FE7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B</w:t>
                      </w:r>
                      <w:r w:rsidR="00AE6D16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ecoming an AHP </w:t>
                      </w:r>
                      <w:r w:rsidR="00865FE7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P</w:t>
                      </w:r>
                      <w:r w:rsidR="00AE6D16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ractice </w:t>
                      </w:r>
                      <w:r w:rsidR="00865FE7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="00AE6D16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ducator' TURAS training.</w:t>
                      </w: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”</w:t>
                      </w:r>
                    </w:p>
                    <w:p w14:paraId="22A550F2" w14:textId="00A40EF3" w:rsidR="00EB2580" w:rsidRPr="007245BD" w:rsidRDefault="00EB2580" w:rsidP="00EB2580">
                      <w:pPr>
                        <w:jc w:val="center"/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CD5EFE" w14:textId="4C094DFF" w:rsidR="00865FE7" w:rsidRDefault="009E323E" w:rsidP="003114A4">
      <w:pPr>
        <w:spacing w:line="360" w:lineRule="auto"/>
        <w:rPr>
          <w:rFonts w:ascii="Source Sans Pro" w:hAnsi="Source Sans Pro"/>
          <w:b/>
          <w:bCs/>
          <w:i/>
          <w:iCs/>
          <w:noProof/>
          <w:color w:val="215868" w:themeColor="accent5" w:themeShade="80"/>
          <w:lang w:val="en-US"/>
        </w:rPr>
      </w:pPr>
      <w:r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 wp14:anchorId="43CD8A5C" wp14:editId="4790D8EB">
                <wp:simplePos x="0" y="0"/>
                <wp:positionH relativeFrom="column">
                  <wp:posOffset>4229100</wp:posOffset>
                </wp:positionH>
                <wp:positionV relativeFrom="paragraph">
                  <wp:posOffset>53975</wp:posOffset>
                </wp:positionV>
                <wp:extent cx="2171700" cy="1574800"/>
                <wp:effectExtent l="0" t="0" r="19050" b="234950"/>
                <wp:wrapNone/>
                <wp:docPr id="1864863921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574800"/>
                        </a:xfrm>
                        <a:prstGeom prst="wedgeRoundRectCallout">
                          <a:avLst>
                            <a:gd name="adj1" fmla="val -37887"/>
                            <a:gd name="adj2" fmla="val 62710"/>
                            <a:gd name="adj3" fmla="val 16667"/>
                          </a:avLst>
                        </a:prstGeom>
                        <a:solidFill>
                          <a:srgbClr val="CAB4D8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D30C8" w14:textId="5C2ACD69" w:rsidR="00EE735B" w:rsidRPr="007245BD" w:rsidRDefault="007245BD" w:rsidP="00EE735B">
                            <w:pP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“</w:t>
                            </w:r>
                            <w:r w:rsidR="00EE735B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I look forward to sharing with my team and exploring how we can further develop our PrBL offering, especially around development of </w:t>
                            </w:r>
                            <w:r w:rsidR="00CA1F3A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the healthcare support worker </w:t>
                            </w:r>
                            <w:r w:rsidR="00EE735B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role and </w:t>
                            </w:r>
                            <w:r w:rsidR="00CA1F3A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newly qualified practitioners</w:t>
                            </w: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345213B8" w14:textId="77777777" w:rsidR="000C7BA7" w:rsidRDefault="000C7BA7" w:rsidP="000C7B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D8A5C" id="Speech Bubble: Rectangle with Corners Rounded 2" o:spid="_x0000_s1045" type="#_x0000_t62" style="position:absolute;margin-left:333pt;margin-top:4.25pt;width:171pt;height:124pt;z-index: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" adj="2616,24345" fillcolor="#cab4d8" strokecolor="white [3212]">
                <v:textbox>
                  <w:txbxContent>
                    <w:p w14:paraId="535D30C8" w14:textId="5C2ACD69" w:rsidR="00EE735B" w:rsidRPr="007245BD" w:rsidRDefault="007245BD" w:rsidP="00EE735B">
                      <w:pP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“</w:t>
                      </w:r>
                      <w:r w:rsidR="00EE735B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I look forward to sharing with my team and exploring how we can further develop our PrBL offering, especially around development of </w:t>
                      </w:r>
                      <w:r w:rsidR="00CA1F3A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the healthcare support worker </w:t>
                      </w:r>
                      <w:r w:rsidR="00EE735B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role and </w:t>
                      </w:r>
                      <w:r w:rsidR="00CA1F3A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newly qualified practitioners</w:t>
                      </w: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”</w:t>
                      </w:r>
                    </w:p>
                    <w:p w14:paraId="345213B8" w14:textId="77777777" w:rsidR="000C7BA7" w:rsidRDefault="000C7BA7" w:rsidP="000C7B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363328" behindDoc="0" locked="0" layoutInCell="1" allowOverlap="1" wp14:anchorId="41E6B246" wp14:editId="3442C37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035300" cy="1647825"/>
                <wp:effectExtent l="0" t="0" r="12700" b="123825"/>
                <wp:wrapNone/>
                <wp:docPr id="1427692206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1647825"/>
                        </a:xfrm>
                        <a:prstGeom prst="wedgeRoundRectCallout">
                          <a:avLst>
                            <a:gd name="adj1" fmla="val 4518"/>
                            <a:gd name="adj2" fmla="val 55349"/>
                            <a:gd name="adj3" fmla="val 16667"/>
                          </a:avLst>
                        </a:prstGeom>
                        <a:solidFill>
                          <a:srgbClr val="DEEBC4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A983A" w14:textId="7AEC47CE" w:rsidR="0005166B" w:rsidRPr="007245BD" w:rsidRDefault="007245BD" w:rsidP="0005166B">
                            <w:pPr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“</w:t>
                            </w:r>
                            <w:r w:rsidR="007B58D4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New information I will take back to the team is that non</w:t>
                            </w:r>
                            <w:r w:rsidR="00CA1F3A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-</w:t>
                            </w:r>
                            <w:r w:rsidR="007B58D4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HCPC</w:t>
                            </w:r>
                            <w:r w:rsidR="00CA1F3A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registered</w:t>
                            </w:r>
                            <w:r w:rsidR="007B58D4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staff can take students (although not </w:t>
                            </w:r>
                            <w:r w:rsidR="00CA1F3A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as the </w:t>
                            </w:r>
                            <w:r w:rsidR="007B58D4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named</w:t>
                            </w:r>
                            <w:r w:rsidR="004F0DA0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practice educator</w:t>
                            </w:r>
                            <w:r w:rsidR="007B58D4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) and that</w:t>
                            </w:r>
                            <w:r w:rsidR="00AA55D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newly qualified</w:t>
                            </w:r>
                            <w:r w:rsidR="007B58D4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staff can also take a student. We are a very small team</w:t>
                            </w:r>
                            <w:r w:rsidR="00CA1F3A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,</w:t>
                            </w:r>
                            <w:r w:rsidR="007B58D4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and this has </w:t>
                            </w:r>
                            <w:proofErr w:type="gramStart"/>
                            <w:r w:rsidR="007B58D4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opened up</w:t>
                            </w:r>
                            <w:proofErr w:type="gramEnd"/>
                            <w:r w:rsidR="007B58D4"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opportunities for all members of the team to be more actively involved in student placements.</w:t>
                            </w: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>”</w:t>
                            </w:r>
                            <w:r w:rsidRPr="007245BD">
                              <w:rPr>
                                <w:rFonts w:ascii="Source Sans Pro" w:hAnsi="Source Sans Pro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6B246" id="_x0000_s1046" type="#_x0000_t62" style="position:absolute;margin-left:0;margin-top:.5pt;width:239pt;height:129.75pt;z-index:25136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" adj="11776,22755" fillcolor="#deebc4" strokecolor="white [3212]">
                <v:textbox>
                  <w:txbxContent>
                    <w:p w14:paraId="431A983A" w14:textId="7AEC47CE" w:rsidR="0005166B" w:rsidRPr="007245BD" w:rsidRDefault="007245BD" w:rsidP="0005166B">
                      <w:pPr>
                        <w:jc w:val="center"/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“</w:t>
                      </w:r>
                      <w:r w:rsidR="007B58D4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New information I will take back to the team is that non</w:t>
                      </w:r>
                      <w:r w:rsidR="00CA1F3A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-</w:t>
                      </w:r>
                      <w:r w:rsidR="007B58D4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HCPC</w:t>
                      </w:r>
                      <w:r w:rsidR="00CA1F3A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 registered</w:t>
                      </w:r>
                      <w:r w:rsidR="007B58D4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 staff can take students (although not </w:t>
                      </w:r>
                      <w:r w:rsidR="00CA1F3A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as the </w:t>
                      </w:r>
                      <w:r w:rsidR="007B58D4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named</w:t>
                      </w:r>
                      <w:r w:rsidR="004F0DA0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 practice educator</w:t>
                      </w:r>
                      <w:r w:rsidR="007B58D4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) and that</w:t>
                      </w:r>
                      <w:r w:rsidR="00AA55D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 newly qualified</w:t>
                      </w:r>
                      <w:r w:rsidR="007B58D4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 staff can also take a student. We are a very small team</w:t>
                      </w:r>
                      <w:r w:rsidR="00CA1F3A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,</w:t>
                      </w:r>
                      <w:r w:rsidR="007B58D4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 and this has </w:t>
                      </w:r>
                      <w:proofErr w:type="gramStart"/>
                      <w:r w:rsidR="007B58D4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opened up</w:t>
                      </w:r>
                      <w:proofErr w:type="gramEnd"/>
                      <w:r w:rsidR="007B58D4"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 opportunities for all members of the team to be more actively involved in student placements.</w:t>
                      </w:r>
                      <w:r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>”</w:t>
                      </w:r>
                      <w:r w:rsidRPr="007245BD">
                        <w:rPr>
                          <w:rFonts w:ascii="Source Sans Pro" w:hAnsi="Source Sans Pro"/>
                          <w:color w:val="000000" w:themeColor="text1"/>
                          <w:sz w:val="22"/>
                          <w:szCs w:val="22"/>
                        </w:rPr>
                        <w:t xml:space="preserve">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768BDF" w14:textId="61DA2358" w:rsidR="00865FE7" w:rsidRPr="00865FE7" w:rsidRDefault="00865FE7" w:rsidP="003114A4">
      <w:pPr>
        <w:spacing w:line="360" w:lineRule="auto"/>
        <w:rPr>
          <w:rFonts w:ascii="Source Sans Pro" w:hAnsi="Source Sans Pro"/>
          <w:b/>
          <w:bCs/>
          <w:i/>
          <w:iCs/>
          <w:noProof/>
          <w:color w:val="215868" w:themeColor="accent5" w:themeShade="80"/>
          <w:lang w:val="en-US"/>
        </w:rPr>
      </w:pPr>
    </w:p>
    <w:p w14:paraId="758B7F61" w14:textId="2D8E22E9" w:rsidR="00DD6A82" w:rsidRDefault="00DD6A82" w:rsidP="003114A4">
      <w:pPr>
        <w:spacing w:line="360" w:lineRule="auto"/>
        <w:rPr>
          <w:rFonts w:ascii="Source Sans Pro" w:hAnsi="Source Sans Pro"/>
          <w:noProof/>
          <w:lang w:val="en-US"/>
        </w:rPr>
      </w:pPr>
    </w:p>
    <w:p w14:paraId="122E8344" w14:textId="77777777" w:rsidR="00DD6A82" w:rsidRDefault="00DD6A82" w:rsidP="003114A4">
      <w:pPr>
        <w:spacing w:line="360" w:lineRule="auto"/>
        <w:rPr>
          <w:rFonts w:ascii="Source Sans Pro" w:hAnsi="Source Sans Pro"/>
          <w:noProof/>
          <w:lang w:val="en-US"/>
        </w:rPr>
      </w:pPr>
    </w:p>
    <w:p w14:paraId="3594A18F" w14:textId="77777777" w:rsidR="00DD6A82" w:rsidRDefault="00DD6A82" w:rsidP="003114A4">
      <w:pPr>
        <w:spacing w:line="360" w:lineRule="auto"/>
        <w:rPr>
          <w:rFonts w:ascii="Source Sans Pro" w:hAnsi="Source Sans Pro"/>
          <w:noProof/>
          <w:lang w:val="en-US"/>
        </w:rPr>
      </w:pPr>
    </w:p>
    <w:p w14:paraId="7A0E5BA9" w14:textId="77777777" w:rsidR="00DD6A82" w:rsidRDefault="00DD6A82" w:rsidP="003114A4">
      <w:pPr>
        <w:spacing w:line="360" w:lineRule="auto"/>
        <w:rPr>
          <w:rFonts w:ascii="Source Sans Pro" w:hAnsi="Source Sans Pro"/>
          <w:noProof/>
          <w:lang w:val="en-US"/>
        </w:rPr>
      </w:pPr>
    </w:p>
    <w:p w14:paraId="55905536" w14:textId="2B123440" w:rsidR="00965E4F" w:rsidRPr="00DD154E" w:rsidRDefault="001053EA" w:rsidP="003114A4">
      <w:pPr>
        <w:spacing w:line="360" w:lineRule="auto"/>
        <w:rPr>
          <w:rFonts w:ascii="Source Sans Pro" w:hAnsi="Source Sans Pro"/>
          <w:noProof/>
          <w:lang w:val="en-US"/>
        </w:rPr>
      </w:pPr>
      <w:r>
        <w:rPr>
          <w:rFonts w:ascii="Source Sans Pro" w:hAnsi="Source Sans Pro"/>
          <w:b/>
          <w:bCs/>
          <w:color w:val="002D74"/>
          <w:sz w:val="40"/>
          <w:szCs w:val="40"/>
        </w:rPr>
        <w:t xml:space="preserve">Learning </w:t>
      </w:r>
    </w:p>
    <w:p w14:paraId="7B23D540" w14:textId="0163521D" w:rsidR="00C01F70" w:rsidRDefault="00FC4873" w:rsidP="003114A4">
      <w:pPr>
        <w:pStyle w:val="ListParagraph"/>
        <w:numPr>
          <w:ilvl w:val="0"/>
          <w:numId w:val="6"/>
        </w:numPr>
        <w:spacing w:line="360" w:lineRule="auto"/>
        <w:rPr>
          <w:rFonts w:ascii="Source Sans Pro" w:hAnsi="Source Sans Pro"/>
          <w:noProof/>
          <w:sz w:val="24"/>
          <w:szCs w:val="24"/>
          <w:lang w:val="en-US"/>
        </w:rPr>
      </w:pPr>
      <w:r w:rsidRPr="08762CBD">
        <w:rPr>
          <w:rFonts w:ascii="Source Sans Pro" w:hAnsi="Source Sans Pro"/>
          <w:b/>
          <w:bCs/>
          <w:noProof/>
          <w:sz w:val="24"/>
          <w:szCs w:val="24"/>
          <w:lang w:val="en-US"/>
        </w:rPr>
        <w:t xml:space="preserve">Mythbusting </w:t>
      </w:r>
      <w:r w:rsidRPr="08762CBD">
        <w:rPr>
          <w:rFonts w:ascii="Source Sans Pro" w:hAnsi="Source Sans Pro"/>
          <w:noProof/>
          <w:sz w:val="24"/>
          <w:szCs w:val="24"/>
          <w:lang w:val="en-US"/>
        </w:rPr>
        <w:t xml:space="preserve">– data from 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 xml:space="preserve">the </w:t>
      </w:r>
      <w:r w:rsidRPr="08762CBD">
        <w:rPr>
          <w:rFonts w:ascii="Source Sans Pro" w:hAnsi="Source Sans Pro"/>
          <w:noProof/>
          <w:sz w:val="24"/>
          <w:szCs w:val="24"/>
          <w:lang w:val="en-US"/>
        </w:rPr>
        <w:t>launch evidenced that</w:t>
      </w:r>
      <w:r w:rsidR="00FC4396">
        <w:rPr>
          <w:rFonts w:ascii="Source Sans Pro" w:hAnsi="Source Sans Pro"/>
          <w:noProof/>
          <w:sz w:val="24"/>
          <w:szCs w:val="24"/>
          <w:lang w:val="en-US"/>
        </w:rPr>
        <w:t xml:space="preserve"> the</w:t>
      </w:r>
      <w:r w:rsidRPr="08762CBD">
        <w:rPr>
          <w:rFonts w:ascii="Source Sans Pro" w:hAnsi="Source Sans Pro"/>
          <w:noProof/>
          <w:sz w:val="24"/>
          <w:szCs w:val="24"/>
          <w:lang w:val="en-US"/>
        </w:rPr>
        <w:t xml:space="preserve"> common myths</w:t>
      </w:r>
      <w:r w:rsidR="00617D3C">
        <w:rPr>
          <w:rFonts w:ascii="Source Sans Pro" w:hAnsi="Source Sans Pro"/>
          <w:noProof/>
          <w:sz w:val="24"/>
          <w:szCs w:val="24"/>
          <w:lang w:val="en-US"/>
        </w:rPr>
        <w:t xml:space="preserve"> outlined </w:t>
      </w:r>
      <w:r w:rsidR="00444DD2">
        <w:rPr>
          <w:rFonts w:ascii="Source Sans Pro" w:hAnsi="Source Sans Pro"/>
          <w:noProof/>
          <w:sz w:val="24"/>
          <w:szCs w:val="24"/>
          <w:lang w:val="en-US"/>
        </w:rPr>
        <w:t xml:space="preserve">above </w:t>
      </w:r>
      <w:r w:rsidR="00617D3C">
        <w:rPr>
          <w:rFonts w:ascii="Source Sans Pro" w:hAnsi="Source Sans Pro"/>
          <w:noProof/>
          <w:sz w:val="24"/>
          <w:szCs w:val="24"/>
          <w:lang w:val="en-US"/>
        </w:rPr>
        <w:t xml:space="preserve">in the </w:t>
      </w:r>
      <w:r w:rsidR="00444DD2">
        <w:rPr>
          <w:rFonts w:ascii="Source Sans Pro" w:hAnsi="Source Sans Pro"/>
          <w:noProof/>
          <w:sz w:val="24"/>
          <w:szCs w:val="24"/>
          <w:lang w:val="en-US"/>
        </w:rPr>
        <w:t>‘Actions’</w:t>
      </w:r>
      <w:r w:rsidR="00617D3C">
        <w:rPr>
          <w:rFonts w:ascii="Source Sans Pro" w:hAnsi="Source Sans Pro"/>
          <w:noProof/>
          <w:sz w:val="24"/>
          <w:szCs w:val="24"/>
          <w:lang w:val="en-US"/>
        </w:rPr>
        <w:t xml:space="preserve"> section</w:t>
      </w:r>
      <w:r w:rsidRPr="08762CBD">
        <w:rPr>
          <w:rFonts w:ascii="Source Sans Pro" w:hAnsi="Source Sans Pro"/>
          <w:noProof/>
          <w:sz w:val="24"/>
          <w:szCs w:val="24"/>
          <w:lang w:val="en-US"/>
        </w:rPr>
        <w:t xml:space="preserve"> including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 xml:space="preserve"> regarding s</w:t>
      </w:r>
      <w:r w:rsidRPr="08762CBD">
        <w:rPr>
          <w:rFonts w:ascii="Source Sans Pro" w:hAnsi="Source Sans Pro"/>
          <w:noProof/>
          <w:sz w:val="24"/>
          <w:szCs w:val="24"/>
          <w:lang w:val="en-US"/>
        </w:rPr>
        <w:t xml:space="preserve">upport 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>w</w:t>
      </w:r>
      <w:r w:rsidRPr="08762CBD">
        <w:rPr>
          <w:rFonts w:ascii="Source Sans Pro" w:hAnsi="Source Sans Pro"/>
          <w:noProof/>
          <w:sz w:val="24"/>
          <w:szCs w:val="24"/>
          <w:lang w:val="en-US"/>
        </w:rPr>
        <w:t xml:space="preserve">orker </w:t>
      </w:r>
      <w:r w:rsidR="00787669" w:rsidRPr="08762CBD">
        <w:rPr>
          <w:rFonts w:ascii="Source Sans Pro" w:hAnsi="Source Sans Pro"/>
          <w:noProof/>
          <w:sz w:val="24"/>
          <w:szCs w:val="24"/>
          <w:lang w:val="en-US"/>
        </w:rPr>
        <w:t>roles</w:t>
      </w:r>
      <w:r w:rsidRPr="08762CBD">
        <w:rPr>
          <w:rFonts w:ascii="Source Sans Pro" w:hAnsi="Source Sans Pro"/>
          <w:noProof/>
          <w:sz w:val="24"/>
          <w:szCs w:val="24"/>
          <w:lang w:val="en-US"/>
        </w:rPr>
        <w:t xml:space="preserve">, 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>n</w:t>
      </w:r>
      <w:r w:rsidR="00C01F70" w:rsidRPr="08762CBD">
        <w:rPr>
          <w:rFonts w:ascii="Source Sans Pro" w:hAnsi="Source Sans Pro"/>
          <w:noProof/>
          <w:sz w:val="24"/>
          <w:szCs w:val="24"/>
          <w:lang w:val="en-US"/>
        </w:rPr>
        <w:t xml:space="preserve">ewly 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>q</w:t>
      </w:r>
      <w:r w:rsidR="00C01F70" w:rsidRPr="08762CBD">
        <w:rPr>
          <w:rFonts w:ascii="Source Sans Pro" w:hAnsi="Source Sans Pro"/>
          <w:noProof/>
          <w:sz w:val="24"/>
          <w:szCs w:val="24"/>
          <w:lang w:val="en-US"/>
        </w:rPr>
        <w:t xml:space="preserve">ualified 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>p</w:t>
      </w:r>
      <w:r w:rsidR="00C01F70" w:rsidRPr="08762CBD">
        <w:rPr>
          <w:rFonts w:ascii="Source Sans Pro" w:hAnsi="Source Sans Pro"/>
          <w:noProof/>
          <w:sz w:val="24"/>
          <w:szCs w:val="24"/>
          <w:lang w:val="en-US"/>
        </w:rPr>
        <w:t xml:space="preserve">ractitioner timeframes and 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>a</w:t>
      </w:r>
      <w:r w:rsidR="00C01F70" w:rsidRPr="08762CBD">
        <w:rPr>
          <w:rFonts w:ascii="Source Sans Pro" w:hAnsi="Source Sans Pro"/>
          <w:noProof/>
          <w:sz w:val="24"/>
          <w:szCs w:val="24"/>
          <w:lang w:val="en-US"/>
        </w:rPr>
        <w:t xml:space="preserve">dvanced 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>p</w:t>
      </w:r>
      <w:r w:rsidR="00C01F70" w:rsidRPr="08762CBD">
        <w:rPr>
          <w:rFonts w:ascii="Source Sans Pro" w:hAnsi="Source Sans Pro"/>
          <w:noProof/>
          <w:sz w:val="24"/>
          <w:szCs w:val="24"/>
          <w:lang w:val="en-US"/>
        </w:rPr>
        <w:t>ractitioner</w:t>
      </w:r>
      <w:r w:rsidR="00787669" w:rsidRPr="08762CBD">
        <w:rPr>
          <w:rFonts w:ascii="Source Sans Pro" w:hAnsi="Source Sans Pro"/>
          <w:noProof/>
          <w:sz w:val="24"/>
          <w:szCs w:val="24"/>
          <w:lang w:val="en-US"/>
        </w:rPr>
        <w:t>s</w:t>
      </w:r>
      <w:r w:rsidR="00C01F70" w:rsidRPr="08762CBD">
        <w:rPr>
          <w:rFonts w:ascii="Source Sans Pro" w:hAnsi="Source Sans Pro"/>
          <w:noProof/>
          <w:sz w:val="24"/>
          <w:szCs w:val="24"/>
          <w:lang w:val="en-US"/>
        </w:rPr>
        <w:t xml:space="preserve"> in PrBL, are able to be challenged and that perceptions are changing. </w:t>
      </w:r>
    </w:p>
    <w:p w14:paraId="0428CFD6" w14:textId="0417A557" w:rsidR="004468BD" w:rsidRPr="00C01F70" w:rsidRDefault="004468BD" w:rsidP="003114A4">
      <w:pPr>
        <w:pStyle w:val="ListParagraph"/>
        <w:numPr>
          <w:ilvl w:val="0"/>
          <w:numId w:val="6"/>
        </w:numPr>
        <w:spacing w:line="360" w:lineRule="auto"/>
        <w:rPr>
          <w:rFonts w:ascii="Source Sans Pro" w:hAnsi="Source Sans Pro"/>
          <w:noProof/>
          <w:sz w:val="24"/>
          <w:szCs w:val="24"/>
          <w:lang w:val="en-US"/>
        </w:rPr>
      </w:pPr>
      <w:r w:rsidRPr="00C01F70">
        <w:rPr>
          <w:rFonts w:ascii="Source Sans Pro" w:hAnsi="Source Sans Pro"/>
          <w:b/>
          <w:bCs/>
          <w:noProof/>
          <w:sz w:val="24"/>
          <w:szCs w:val="24"/>
          <w:lang w:val="en-US"/>
        </w:rPr>
        <w:t>Support Workers</w:t>
      </w:r>
      <w:r w:rsidRPr="00C01F70">
        <w:rPr>
          <w:rFonts w:ascii="Source Sans Pro" w:hAnsi="Source Sans Pro"/>
          <w:noProof/>
          <w:sz w:val="24"/>
          <w:szCs w:val="24"/>
          <w:lang w:val="en-US"/>
        </w:rPr>
        <w:t xml:space="preserve"> - Feedback from all stakeholders throughout the project </w:t>
      </w:r>
      <w:r w:rsidR="0075527E">
        <w:rPr>
          <w:rFonts w:ascii="Source Sans Pro" w:hAnsi="Source Sans Pro"/>
          <w:noProof/>
          <w:sz w:val="24"/>
          <w:szCs w:val="24"/>
          <w:lang w:val="en-US"/>
        </w:rPr>
        <w:t>was</w:t>
      </w:r>
      <w:r w:rsidRPr="00C01F70">
        <w:rPr>
          <w:rFonts w:ascii="Source Sans Pro" w:hAnsi="Source Sans Pro"/>
          <w:noProof/>
          <w:sz w:val="24"/>
          <w:szCs w:val="24"/>
          <w:lang w:val="en-US"/>
        </w:rPr>
        <w:t xml:space="preserve"> very positive </w:t>
      </w:r>
      <w:r w:rsidR="0075527E">
        <w:rPr>
          <w:rFonts w:ascii="Source Sans Pro" w:hAnsi="Source Sans Pro"/>
          <w:noProof/>
          <w:sz w:val="24"/>
          <w:szCs w:val="24"/>
          <w:lang w:val="en-US"/>
        </w:rPr>
        <w:t>towards</w:t>
      </w:r>
      <w:r w:rsidRPr="00C01F70">
        <w:rPr>
          <w:rFonts w:ascii="Source Sans Pro" w:hAnsi="Source Sans Pro"/>
          <w:noProof/>
          <w:sz w:val="24"/>
          <w:szCs w:val="24"/>
          <w:lang w:val="en-US"/>
        </w:rPr>
        <w:t xml:space="preserve"> clarification and promotion of 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>s</w:t>
      </w:r>
      <w:r w:rsidRPr="00C01F70">
        <w:rPr>
          <w:rFonts w:ascii="Source Sans Pro" w:hAnsi="Source Sans Pro"/>
          <w:noProof/>
          <w:sz w:val="24"/>
          <w:szCs w:val="24"/>
          <w:lang w:val="en-US"/>
        </w:rPr>
        <w:t xml:space="preserve">upport 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>w</w:t>
      </w:r>
      <w:r w:rsidRPr="00C01F70">
        <w:rPr>
          <w:rFonts w:ascii="Source Sans Pro" w:hAnsi="Source Sans Pro"/>
          <w:noProof/>
          <w:sz w:val="24"/>
          <w:szCs w:val="24"/>
          <w:lang w:val="en-US"/>
        </w:rPr>
        <w:t>orkers’ contribution to Practice-based Learning. Any further work should continue to highlight and support the role of non-registered AHP staff in PrBL.</w:t>
      </w:r>
    </w:p>
    <w:p w14:paraId="2CBA021C" w14:textId="3F965AE7" w:rsidR="004468BD" w:rsidRPr="007378A2" w:rsidRDefault="004468BD" w:rsidP="003114A4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  <w:lang w:val="en-US"/>
        </w:rPr>
      </w:pPr>
      <w:r w:rsidRPr="007378A2">
        <w:rPr>
          <w:rFonts w:ascii="Source Sans Pro" w:hAnsi="Source Sans Pro"/>
          <w:b/>
          <w:bCs/>
          <w:noProof/>
          <w:sz w:val="24"/>
          <w:szCs w:val="24"/>
          <w:lang w:val="en-US"/>
        </w:rPr>
        <w:t>Local Authority</w:t>
      </w:r>
      <w:r w:rsidRPr="007378A2">
        <w:rPr>
          <w:rFonts w:ascii="Source Sans Pro" w:hAnsi="Source Sans Pro"/>
          <w:noProof/>
          <w:sz w:val="24"/>
          <w:szCs w:val="24"/>
          <w:lang w:val="en-US"/>
        </w:rPr>
        <w:t xml:space="preserve"> - This project consulted with Local Authority 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 xml:space="preserve">(LA) </w:t>
      </w:r>
      <w:r w:rsidRPr="007378A2">
        <w:rPr>
          <w:rFonts w:ascii="Source Sans Pro" w:hAnsi="Source Sans Pro"/>
          <w:noProof/>
          <w:sz w:val="24"/>
          <w:szCs w:val="24"/>
          <w:lang w:val="en-US"/>
        </w:rPr>
        <w:t xml:space="preserve">colleagues and Local Authority staff attended the 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>f</w:t>
      </w:r>
      <w:r w:rsidRPr="007378A2">
        <w:rPr>
          <w:rFonts w:ascii="Source Sans Pro" w:hAnsi="Source Sans Pro"/>
          <w:noProof/>
          <w:sz w:val="24"/>
          <w:szCs w:val="24"/>
          <w:lang w:val="en-US"/>
        </w:rPr>
        <w:t xml:space="preserve">ramework launch. LA staff have fed back positively on the 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>f</w:t>
      </w:r>
      <w:r w:rsidRPr="007378A2">
        <w:rPr>
          <w:rFonts w:ascii="Source Sans Pro" w:hAnsi="Source Sans Pro"/>
          <w:noProof/>
          <w:sz w:val="24"/>
          <w:szCs w:val="24"/>
          <w:lang w:val="en-US"/>
        </w:rPr>
        <w:t>ramework and reported that it may be a useful tool to explore expanding PrBL opportunities within Local Authority in</w:t>
      </w:r>
      <w:r w:rsidR="0045242B">
        <w:rPr>
          <w:rFonts w:ascii="Source Sans Pro" w:hAnsi="Source Sans Pro"/>
          <w:noProof/>
          <w:sz w:val="24"/>
          <w:szCs w:val="24"/>
          <w:lang w:val="en-US"/>
        </w:rPr>
        <w:t xml:space="preserve"> the</w:t>
      </w:r>
      <w:r w:rsidRPr="007378A2">
        <w:rPr>
          <w:rFonts w:ascii="Source Sans Pro" w:hAnsi="Source Sans Pro"/>
          <w:noProof/>
          <w:sz w:val="24"/>
          <w:szCs w:val="24"/>
          <w:lang w:val="en-US"/>
        </w:rPr>
        <w:t xml:space="preserve"> future.</w:t>
      </w:r>
    </w:p>
    <w:p w14:paraId="76EFBCF1" w14:textId="08724339" w:rsidR="004468BD" w:rsidRPr="00D0399B" w:rsidRDefault="004468BD" w:rsidP="003114A4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  <w:lang w:val="en-US"/>
        </w:rPr>
      </w:pPr>
      <w:r w:rsidRPr="007378A2">
        <w:rPr>
          <w:rFonts w:ascii="Source Sans Pro" w:hAnsi="Source Sans Pro"/>
          <w:b/>
          <w:bCs/>
          <w:noProof/>
          <w:sz w:val="24"/>
          <w:szCs w:val="24"/>
          <w:lang w:val="en-US"/>
        </w:rPr>
        <w:t>Models of PrBL</w:t>
      </w:r>
      <w:r w:rsidRPr="007378A2">
        <w:rPr>
          <w:rFonts w:ascii="Source Sans Pro" w:hAnsi="Source Sans Pro"/>
          <w:noProof/>
          <w:sz w:val="24"/>
          <w:szCs w:val="24"/>
          <w:lang w:val="en-US"/>
        </w:rPr>
        <w:t xml:space="preserve"> </w:t>
      </w:r>
      <w:r w:rsidR="00DD154E">
        <w:rPr>
          <w:rFonts w:ascii="Source Sans Pro" w:hAnsi="Source Sans Pro"/>
          <w:noProof/>
          <w:sz w:val="24"/>
          <w:szCs w:val="24"/>
          <w:lang w:val="en-US"/>
        </w:rPr>
        <w:t>–</w:t>
      </w:r>
      <w:r w:rsidRPr="007378A2">
        <w:rPr>
          <w:rFonts w:ascii="Source Sans Pro" w:hAnsi="Source Sans Pro"/>
          <w:noProof/>
          <w:sz w:val="24"/>
          <w:szCs w:val="24"/>
          <w:lang w:val="en-US"/>
        </w:rPr>
        <w:t xml:space="preserve"> </w:t>
      </w:r>
      <w:r w:rsidR="00DD154E">
        <w:rPr>
          <w:rFonts w:ascii="Source Sans Pro" w:hAnsi="Source Sans Pro"/>
          <w:noProof/>
          <w:sz w:val="24"/>
          <w:szCs w:val="24"/>
          <w:lang w:val="en-US"/>
        </w:rPr>
        <w:t>As knowledge and skills to support innovative models of PrBL are woven through</w:t>
      </w:r>
      <w:r w:rsidR="00D0399B">
        <w:rPr>
          <w:rFonts w:ascii="Source Sans Pro" w:hAnsi="Source Sans Pro"/>
          <w:noProof/>
          <w:sz w:val="24"/>
          <w:szCs w:val="24"/>
          <w:lang w:val="en-US"/>
        </w:rPr>
        <w:t>out</w:t>
      </w:r>
      <w:r w:rsidR="00DD154E">
        <w:rPr>
          <w:rFonts w:ascii="Source Sans Pro" w:hAnsi="Source Sans Pro"/>
          <w:noProof/>
          <w:sz w:val="24"/>
          <w:szCs w:val="24"/>
          <w:lang w:val="en-US"/>
        </w:rPr>
        <w:t xml:space="preserve"> the framework, c</w:t>
      </w:r>
      <w:r w:rsidRPr="007378A2">
        <w:rPr>
          <w:rFonts w:ascii="Source Sans Pro" w:hAnsi="Source Sans Pro"/>
          <w:noProof/>
          <w:sz w:val="24"/>
          <w:szCs w:val="24"/>
          <w:lang w:val="en-US"/>
        </w:rPr>
        <w:t>olleagues across Health and Social Care have expressed interest in finding out more about models of placement delivery</w:t>
      </w:r>
      <w:r w:rsidR="00787669">
        <w:rPr>
          <w:rFonts w:ascii="Source Sans Pro" w:hAnsi="Source Sans Pro"/>
          <w:noProof/>
          <w:sz w:val="24"/>
          <w:szCs w:val="24"/>
          <w:lang w:val="en-US"/>
        </w:rPr>
        <w:t>.</w:t>
      </w:r>
      <w:r w:rsidRPr="007378A2">
        <w:rPr>
          <w:rFonts w:ascii="Source Sans Pro" w:hAnsi="Source Sans Pro"/>
          <w:noProof/>
          <w:sz w:val="24"/>
          <w:szCs w:val="24"/>
          <w:lang w:val="en-US"/>
        </w:rPr>
        <w:t xml:space="preserve">There is </w:t>
      </w:r>
      <w:r w:rsidRPr="007378A2">
        <w:rPr>
          <w:rFonts w:ascii="Source Sans Pro" w:hAnsi="Source Sans Pro"/>
          <w:noProof/>
          <w:sz w:val="24"/>
          <w:szCs w:val="24"/>
          <w:lang w:val="en-US"/>
        </w:rPr>
        <w:lastRenderedPageBreak/>
        <w:t>continued demand for ongoing work to support capacity and capability in a range of models of PrBL delivery in Scotland.</w:t>
      </w:r>
    </w:p>
    <w:p w14:paraId="427919AE" w14:textId="3ADAF490" w:rsidR="004468BD" w:rsidRPr="004468BD" w:rsidRDefault="004468BD" w:rsidP="003114A4">
      <w:pPr>
        <w:spacing w:line="360" w:lineRule="auto"/>
        <w:rPr>
          <w:rFonts w:ascii="Source Sans Pro" w:hAnsi="Source Sans Pro"/>
          <w:b/>
          <w:bCs/>
          <w:color w:val="002D74"/>
          <w:sz w:val="40"/>
          <w:szCs w:val="40"/>
        </w:rPr>
      </w:pPr>
      <w:r>
        <w:rPr>
          <w:rFonts w:ascii="Source Sans Pro" w:hAnsi="Source Sans Pro"/>
          <w:b/>
          <w:bCs/>
          <w:color w:val="002D74"/>
          <w:sz w:val="40"/>
          <w:szCs w:val="40"/>
        </w:rPr>
        <w:t>Recommendations</w:t>
      </w:r>
    </w:p>
    <w:p w14:paraId="6DB82F3E" w14:textId="2A06B6C1" w:rsidR="00117EFC" w:rsidRDefault="00120FB1" w:rsidP="003114A4">
      <w:pPr>
        <w:spacing w:line="360" w:lineRule="auto"/>
        <w:rPr>
          <w:rFonts w:ascii="Source Sans Pro" w:hAnsi="Source Sans Pro"/>
          <w:noProof/>
          <w:lang w:val="en-US"/>
        </w:rPr>
      </w:pPr>
      <w:r>
        <w:rPr>
          <w:rFonts w:ascii="Source Sans Pro" w:hAnsi="Source Sans Pro"/>
          <w:noProof/>
          <w:lang w:val="en-US"/>
        </w:rPr>
        <w:t>Future recommendations</w:t>
      </w:r>
      <w:r w:rsidR="005E7732" w:rsidRPr="009F6F70">
        <w:rPr>
          <w:rFonts w:ascii="Source Sans Pro" w:hAnsi="Source Sans Pro"/>
          <w:noProof/>
          <w:lang w:val="en-US"/>
        </w:rPr>
        <w:t xml:space="preserve"> for th</w:t>
      </w:r>
      <w:r w:rsidR="0038749F">
        <w:rPr>
          <w:rFonts w:ascii="Source Sans Pro" w:hAnsi="Source Sans Pro"/>
          <w:noProof/>
          <w:lang w:val="en-US"/>
        </w:rPr>
        <w:t>e spread and scale of this</w:t>
      </w:r>
      <w:r w:rsidR="005E7732" w:rsidRPr="009F6F70">
        <w:rPr>
          <w:rFonts w:ascii="Source Sans Pro" w:hAnsi="Source Sans Pro"/>
          <w:noProof/>
          <w:lang w:val="en-US"/>
        </w:rPr>
        <w:t xml:space="preserve"> project are in progress</w:t>
      </w:r>
      <w:r>
        <w:rPr>
          <w:rFonts w:ascii="Source Sans Pro" w:hAnsi="Source Sans Pro"/>
          <w:noProof/>
          <w:lang w:val="en-US"/>
        </w:rPr>
        <w:t>.</w:t>
      </w:r>
      <w:r w:rsidR="005E7732" w:rsidRPr="009F6F70">
        <w:rPr>
          <w:rFonts w:ascii="Source Sans Pro" w:hAnsi="Source Sans Pro"/>
          <w:noProof/>
          <w:lang w:val="en-US"/>
        </w:rPr>
        <w:t>These  include:</w:t>
      </w:r>
    </w:p>
    <w:p w14:paraId="7D8D0218" w14:textId="3F10BB2E" w:rsidR="00834062" w:rsidRDefault="00C82DB5" w:rsidP="003114A4">
      <w:pPr>
        <w:pStyle w:val="ListParagraph"/>
        <w:numPr>
          <w:ilvl w:val="0"/>
          <w:numId w:val="13"/>
        </w:numPr>
        <w:spacing w:line="360" w:lineRule="auto"/>
        <w:rPr>
          <w:rFonts w:ascii="Source Sans Pro" w:hAnsi="Source Sans Pro"/>
          <w:noProof/>
          <w:sz w:val="24"/>
          <w:szCs w:val="24"/>
          <w:lang w:val="en-US"/>
        </w:rPr>
      </w:pPr>
      <w:r w:rsidRPr="006703C9">
        <w:rPr>
          <w:rFonts w:ascii="Source Sans Pro" w:hAnsi="Source Sans Pro"/>
          <w:b/>
          <w:bCs/>
          <w:noProof/>
          <w:sz w:val="24"/>
          <w:szCs w:val="24"/>
          <w:lang w:val="en-US"/>
        </w:rPr>
        <w:t>Local Implementation Sessions</w:t>
      </w:r>
      <w:r w:rsidRPr="009F6F70">
        <w:rPr>
          <w:rFonts w:ascii="Source Sans Pro" w:hAnsi="Source Sans Pro"/>
          <w:noProof/>
          <w:sz w:val="24"/>
          <w:szCs w:val="24"/>
          <w:lang w:val="en-US"/>
        </w:rPr>
        <w:t xml:space="preserve"> </w:t>
      </w:r>
      <w:r>
        <w:rPr>
          <w:rFonts w:ascii="Source Sans Pro" w:hAnsi="Source Sans Pro"/>
          <w:noProof/>
          <w:sz w:val="24"/>
          <w:szCs w:val="24"/>
          <w:lang w:val="en-US"/>
        </w:rPr>
        <w:t xml:space="preserve">hosted </w:t>
      </w:r>
      <w:r w:rsidRPr="009F6F70">
        <w:rPr>
          <w:rFonts w:ascii="Source Sans Pro" w:hAnsi="Source Sans Pro"/>
          <w:noProof/>
          <w:sz w:val="24"/>
          <w:szCs w:val="24"/>
          <w:lang w:val="en-US"/>
        </w:rPr>
        <w:t>by Practice Education Leads in NHS Health Boards</w:t>
      </w:r>
      <w:r>
        <w:rPr>
          <w:rFonts w:ascii="Source Sans Pro" w:hAnsi="Source Sans Pro"/>
          <w:noProof/>
          <w:sz w:val="24"/>
          <w:szCs w:val="24"/>
          <w:lang w:val="en-US"/>
        </w:rPr>
        <w:t xml:space="preserve"> across Scotland</w:t>
      </w:r>
      <w:r w:rsidRPr="009F6F70">
        <w:rPr>
          <w:rFonts w:ascii="Source Sans Pro" w:hAnsi="Source Sans Pro"/>
          <w:noProof/>
          <w:sz w:val="24"/>
          <w:szCs w:val="24"/>
          <w:lang w:val="en-US"/>
        </w:rPr>
        <w:t xml:space="preserve">. A pilot session was carried out in NHS Forth Valley in November 2024 and learning from this session will be used nationally. These sessions will provide locally-tailored learning and support to implement the </w:t>
      </w:r>
      <w:r w:rsidR="007208D4">
        <w:rPr>
          <w:rFonts w:ascii="Source Sans Pro" w:hAnsi="Source Sans Pro"/>
          <w:noProof/>
          <w:sz w:val="24"/>
          <w:szCs w:val="24"/>
          <w:lang w:val="en-US"/>
        </w:rPr>
        <w:t>f</w:t>
      </w:r>
      <w:r w:rsidRPr="009F6F70">
        <w:rPr>
          <w:rFonts w:ascii="Source Sans Pro" w:hAnsi="Source Sans Pro"/>
          <w:noProof/>
          <w:sz w:val="24"/>
          <w:szCs w:val="24"/>
          <w:lang w:val="en-US"/>
        </w:rPr>
        <w:t>ramework</w:t>
      </w:r>
      <w:r w:rsidR="005F10D1">
        <w:rPr>
          <w:rFonts w:ascii="Source Sans Pro" w:hAnsi="Source Sans Pro"/>
          <w:noProof/>
          <w:sz w:val="24"/>
          <w:szCs w:val="24"/>
          <w:lang w:val="en-US"/>
        </w:rPr>
        <w:t xml:space="preserve">, with the aim </w:t>
      </w:r>
      <w:r w:rsidR="003C7465">
        <w:rPr>
          <w:rFonts w:ascii="Source Sans Pro" w:hAnsi="Source Sans Pro"/>
          <w:noProof/>
          <w:sz w:val="24"/>
          <w:szCs w:val="24"/>
          <w:lang w:val="en-US"/>
        </w:rPr>
        <w:t>of</w:t>
      </w:r>
      <w:r w:rsidR="005F10D1">
        <w:rPr>
          <w:rFonts w:ascii="Source Sans Pro" w:hAnsi="Source Sans Pro"/>
          <w:noProof/>
          <w:sz w:val="24"/>
          <w:szCs w:val="24"/>
          <w:lang w:val="en-US"/>
        </w:rPr>
        <w:t xml:space="preserve"> the majority of NHS Health Boards to be reached by March 2026.</w:t>
      </w:r>
    </w:p>
    <w:p w14:paraId="734D3044" w14:textId="2BDC9A7E" w:rsidR="00C82DB5" w:rsidRPr="00834062" w:rsidRDefault="00C82DB5" w:rsidP="003114A4">
      <w:pPr>
        <w:pStyle w:val="ListParagraph"/>
        <w:numPr>
          <w:ilvl w:val="0"/>
          <w:numId w:val="13"/>
        </w:numPr>
        <w:spacing w:line="360" w:lineRule="auto"/>
        <w:rPr>
          <w:rFonts w:ascii="Source Sans Pro" w:hAnsi="Source Sans Pro"/>
          <w:noProof/>
          <w:sz w:val="24"/>
          <w:szCs w:val="24"/>
          <w:lang w:val="en-US"/>
        </w:rPr>
      </w:pPr>
      <w:r w:rsidRPr="00834062">
        <w:rPr>
          <w:rFonts w:ascii="Source Sans Pro" w:hAnsi="Source Sans Pro"/>
          <w:b/>
          <w:bCs/>
          <w:noProof/>
          <w:sz w:val="24"/>
          <w:szCs w:val="24"/>
          <w:lang w:val="en-US"/>
        </w:rPr>
        <w:t xml:space="preserve">Tools and resources </w:t>
      </w:r>
      <w:r w:rsidRPr="00834062">
        <w:rPr>
          <w:rFonts w:ascii="Source Sans Pro" w:hAnsi="Source Sans Pro"/>
          <w:noProof/>
          <w:sz w:val="24"/>
          <w:szCs w:val="24"/>
          <w:lang w:val="en-US"/>
        </w:rPr>
        <w:t>- to support the</w:t>
      </w:r>
      <w:r w:rsidR="00834062">
        <w:rPr>
          <w:rFonts w:ascii="Source Sans Pro" w:hAnsi="Source Sans Pro"/>
          <w:noProof/>
          <w:sz w:val="24"/>
          <w:szCs w:val="24"/>
          <w:lang w:val="en-US"/>
        </w:rPr>
        <w:t xml:space="preserve"> further</w:t>
      </w:r>
      <w:r w:rsidRPr="00834062">
        <w:rPr>
          <w:rFonts w:ascii="Source Sans Pro" w:hAnsi="Source Sans Pro"/>
          <w:noProof/>
          <w:sz w:val="24"/>
          <w:szCs w:val="24"/>
          <w:lang w:val="en-US"/>
        </w:rPr>
        <w:t xml:space="preserve"> implementation and evaluation of this project, the following tools and resources are in development:</w:t>
      </w:r>
    </w:p>
    <w:p w14:paraId="137E17F2" w14:textId="704DBA06" w:rsidR="00C82DB5" w:rsidRPr="00834062" w:rsidRDefault="00C82DB5" w:rsidP="003114A4">
      <w:pPr>
        <w:pStyle w:val="ListParagraph"/>
        <w:numPr>
          <w:ilvl w:val="1"/>
          <w:numId w:val="14"/>
        </w:numPr>
        <w:spacing w:line="360" w:lineRule="auto"/>
        <w:rPr>
          <w:rFonts w:ascii="Source Sans Pro" w:hAnsi="Source Sans Pro"/>
          <w:noProof/>
          <w:sz w:val="24"/>
          <w:szCs w:val="24"/>
          <w:lang w:val="en-US"/>
        </w:rPr>
      </w:pPr>
      <w:r w:rsidRPr="00834062">
        <w:rPr>
          <w:rFonts w:ascii="Source Sans Pro" w:hAnsi="Source Sans Pro"/>
          <w:noProof/>
          <w:sz w:val="24"/>
          <w:szCs w:val="24"/>
          <w:lang w:val="en-US"/>
        </w:rPr>
        <w:t xml:space="preserve">Self-evaluation and Staff Mapper tools to make </w:t>
      </w:r>
      <w:r w:rsidR="004F2352" w:rsidRPr="00834062">
        <w:rPr>
          <w:rFonts w:ascii="Source Sans Pro" w:hAnsi="Source Sans Pro"/>
          <w:noProof/>
          <w:sz w:val="24"/>
          <w:szCs w:val="24"/>
          <w:lang w:val="en-US"/>
        </w:rPr>
        <w:t>the</w:t>
      </w:r>
      <w:r w:rsidR="007208D4">
        <w:rPr>
          <w:rFonts w:ascii="Source Sans Pro" w:hAnsi="Source Sans Pro"/>
          <w:noProof/>
          <w:sz w:val="24"/>
          <w:szCs w:val="24"/>
          <w:lang w:val="en-US"/>
        </w:rPr>
        <w:t xml:space="preserve"> f</w:t>
      </w:r>
      <w:r w:rsidR="004F2352" w:rsidRPr="00834062">
        <w:rPr>
          <w:rFonts w:ascii="Source Sans Pro" w:hAnsi="Source Sans Pro"/>
          <w:noProof/>
          <w:sz w:val="24"/>
          <w:szCs w:val="24"/>
          <w:lang w:val="en-US"/>
        </w:rPr>
        <w:t xml:space="preserve">ramework interactive and </w:t>
      </w:r>
      <w:r w:rsidR="005F10D1">
        <w:rPr>
          <w:rFonts w:ascii="Source Sans Pro" w:hAnsi="Source Sans Pro"/>
          <w:noProof/>
          <w:sz w:val="24"/>
          <w:szCs w:val="24"/>
          <w:lang w:val="en-US"/>
        </w:rPr>
        <w:t>to support incorporation of</w:t>
      </w:r>
      <w:r w:rsidR="00FB685F">
        <w:rPr>
          <w:rFonts w:ascii="Source Sans Pro" w:hAnsi="Source Sans Pro"/>
          <w:noProof/>
          <w:sz w:val="24"/>
          <w:szCs w:val="24"/>
          <w:lang w:val="en-US"/>
        </w:rPr>
        <w:t xml:space="preserve"> the </w:t>
      </w:r>
      <w:r w:rsidR="007208D4">
        <w:rPr>
          <w:rFonts w:ascii="Source Sans Pro" w:hAnsi="Source Sans Pro"/>
          <w:noProof/>
          <w:sz w:val="24"/>
          <w:szCs w:val="24"/>
          <w:lang w:val="en-US"/>
        </w:rPr>
        <w:t>f</w:t>
      </w:r>
      <w:r w:rsidR="00FB685F">
        <w:rPr>
          <w:rFonts w:ascii="Source Sans Pro" w:hAnsi="Source Sans Pro"/>
          <w:noProof/>
          <w:sz w:val="24"/>
          <w:szCs w:val="24"/>
          <w:lang w:val="en-US"/>
        </w:rPr>
        <w:t>ramework into workforce planning and service specification</w:t>
      </w:r>
      <w:r w:rsidR="005F10D1">
        <w:rPr>
          <w:rFonts w:ascii="Source Sans Pro" w:hAnsi="Source Sans Pro"/>
          <w:noProof/>
          <w:sz w:val="24"/>
          <w:szCs w:val="24"/>
          <w:lang w:val="en-US"/>
        </w:rPr>
        <w:t>.</w:t>
      </w:r>
    </w:p>
    <w:p w14:paraId="68E2914E" w14:textId="60CB9B2D" w:rsidR="004F2352" w:rsidRPr="00834062" w:rsidRDefault="004F2352" w:rsidP="003114A4">
      <w:pPr>
        <w:pStyle w:val="ListParagraph"/>
        <w:numPr>
          <w:ilvl w:val="1"/>
          <w:numId w:val="14"/>
        </w:numPr>
        <w:spacing w:line="360" w:lineRule="auto"/>
        <w:rPr>
          <w:rFonts w:ascii="Source Sans Pro" w:hAnsi="Source Sans Pro"/>
          <w:noProof/>
          <w:sz w:val="24"/>
          <w:szCs w:val="24"/>
          <w:lang w:val="en-US"/>
        </w:rPr>
      </w:pPr>
      <w:r w:rsidRPr="00834062">
        <w:rPr>
          <w:rFonts w:ascii="Source Sans Pro" w:hAnsi="Source Sans Pro"/>
          <w:noProof/>
          <w:sz w:val="24"/>
          <w:szCs w:val="24"/>
          <w:lang w:val="en-US"/>
        </w:rPr>
        <w:t>Resources</w:t>
      </w:r>
      <w:r w:rsidR="005F10D1">
        <w:rPr>
          <w:rFonts w:ascii="Source Sans Pro" w:hAnsi="Source Sans Pro"/>
          <w:noProof/>
          <w:sz w:val="24"/>
          <w:szCs w:val="24"/>
          <w:lang w:val="en-US"/>
        </w:rPr>
        <w:t xml:space="preserve">, </w:t>
      </w:r>
      <w:r w:rsidR="00E449EF">
        <w:rPr>
          <w:rFonts w:ascii="Source Sans Pro" w:hAnsi="Source Sans Pro"/>
          <w:noProof/>
          <w:sz w:val="24"/>
          <w:szCs w:val="24"/>
          <w:lang w:val="en-US"/>
        </w:rPr>
        <w:t xml:space="preserve">session </w:t>
      </w:r>
      <w:r w:rsidR="005F10D1">
        <w:rPr>
          <w:rFonts w:ascii="Source Sans Pro" w:hAnsi="Source Sans Pro"/>
          <w:noProof/>
          <w:sz w:val="24"/>
          <w:szCs w:val="24"/>
          <w:lang w:val="en-US"/>
        </w:rPr>
        <w:t>plans</w:t>
      </w:r>
      <w:r w:rsidRPr="00834062">
        <w:rPr>
          <w:rFonts w:ascii="Source Sans Pro" w:hAnsi="Source Sans Pro"/>
          <w:noProof/>
          <w:sz w:val="24"/>
          <w:szCs w:val="24"/>
          <w:lang w:val="en-US"/>
        </w:rPr>
        <w:t xml:space="preserve"> and </w:t>
      </w:r>
      <w:r w:rsidR="00834062" w:rsidRPr="00834062">
        <w:rPr>
          <w:rFonts w:ascii="Source Sans Pro" w:hAnsi="Source Sans Pro"/>
          <w:noProof/>
          <w:sz w:val="24"/>
          <w:szCs w:val="24"/>
          <w:lang w:val="en-US"/>
        </w:rPr>
        <w:t>invitations for local implementation sessions</w:t>
      </w:r>
      <w:r w:rsidR="005F10D1">
        <w:rPr>
          <w:rFonts w:ascii="Source Sans Pro" w:hAnsi="Source Sans Pro"/>
          <w:noProof/>
          <w:sz w:val="24"/>
          <w:szCs w:val="24"/>
          <w:lang w:val="en-US"/>
        </w:rPr>
        <w:t>.</w:t>
      </w:r>
    </w:p>
    <w:p w14:paraId="6786E383" w14:textId="7E0CF592" w:rsidR="00834062" w:rsidRPr="00834062" w:rsidRDefault="00834062" w:rsidP="003114A4">
      <w:pPr>
        <w:pStyle w:val="ListParagraph"/>
        <w:numPr>
          <w:ilvl w:val="1"/>
          <w:numId w:val="14"/>
        </w:numPr>
        <w:spacing w:line="360" w:lineRule="auto"/>
        <w:rPr>
          <w:rFonts w:ascii="Source Sans Pro" w:hAnsi="Source Sans Pro"/>
          <w:noProof/>
          <w:sz w:val="24"/>
          <w:szCs w:val="24"/>
          <w:lang w:val="en-US"/>
        </w:rPr>
      </w:pPr>
      <w:r w:rsidRPr="00834062">
        <w:rPr>
          <w:rFonts w:ascii="Source Sans Pro" w:hAnsi="Source Sans Pro"/>
          <w:noProof/>
          <w:sz w:val="24"/>
          <w:szCs w:val="24"/>
          <w:lang w:val="en-US"/>
        </w:rPr>
        <w:t>Evaluation surveys to evaluate impact of implementation sessions and of the Framework across Scotland</w:t>
      </w:r>
      <w:r w:rsidR="00E449EF">
        <w:rPr>
          <w:rFonts w:ascii="Source Sans Pro" w:hAnsi="Source Sans Pro"/>
          <w:noProof/>
          <w:sz w:val="24"/>
          <w:szCs w:val="24"/>
          <w:lang w:val="en-US"/>
        </w:rPr>
        <w:t>.</w:t>
      </w:r>
    </w:p>
    <w:p w14:paraId="6BA96CF5" w14:textId="55153461" w:rsidR="00381108" w:rsidRPr="000F7035" w:rsidRDefault="00FB685F" w:rsidP="003114A4">
      <w:pPr>
        <w:pStyle w:val="ListParagraph"/>
        <w:numPr>
          <w:ilvl w:val="0"/>
          <w:numId w:val="5"/>
        </w:numPr>
        <w:spacing w:line="360" w:lineRule="auto"/>
        <w:rPr>
          <w:rFonts w:ascii="Source Sans Pro" w:hAnsi="Source Sans Pro"/>
          <w:noProof/>
          <w:lang w:val="en-US"/>
        </w:rPr>
      </w:pPr>
      <w:r w:rsidRPr="000F7035">
        <w:rPr>
          <w:rFonts w:ascii="Source Sans Pro" w:hAnsi="Source Sans Pro"/>
          <w:b/>
          <w:bCs/>
          <w:noProof/>
          <w:sz w:val="24"/>
          <w:szCs w:val="24"/>
          <w:lang w:val="en-US"/>
        </w:rPr>
        <w:t>Promotion and dissemination</w:t>
      </w:r>
      <w:r w:rsidRPr="000F7035">
        <w:rPr>
          <w:rFonts w:ascii="Source Sans Pro" w:hAnsi="Source Sans Pro"/>
          <w:noProof/>
          <w:sz w:val="24"/>
          <w:szCs w:val="24"/>
          <w:lang w:val="en-US"/>
        </w:rPr>
        <w:t xml:space="preserve"> – The </w:t>
      </w:r>
      <w:r w:rsidR="007208D4">
        <w:rPr>
          <w:rFonts w:ascii="Source Sans Pro" w:hAnsi="Source Sans Pro"/>
          <w:noProof/>
          <w:sz w:val="24"/>
          <w:szCs w:val="24"/>
          <w:lang w:val="en-US"/>
        </w:rPr>
        <w:t>f</w:t>
      </w:r>
      <w:r w:rsidRPr="000F7035">
        <w:rPr>
          <w:rFonts w:ascii="Source Sans Pro" w:hAnsi="Source Sans Pro"/>
          <w:noProof/>
          <w:sz w:val="24"/>
          <w:szCs w:val="24"/>
          <w:lang w:val="en-US"/>
        </w:rPr>
        <w:t xml:space="preserve">ramework will be presented at the NHS Education for Scotland conference in April 2025, and </w:t>
      </w:r>
      <w:r w:rsidR="00120FB1" w:rsidRPr="000F7035">
        <w:rPr>
          <w:rFonts w:ascii="Source Sans Pro" w:hAnsi="Source Sans Pro"/>
          <w:noProof/>
          <w:sz w:val="24"/>
          <w:szCs w:val="24"/>
          <w:lang w:val="en-US"/>
        </w:rPr>
        <w:t>discussion and collaboration is ongoing with key stakeholder</w:t>
      </w:r>
      <w:r w:rsidR="00E449EF" w:rsidRPr="000F7035">
        <w:rPr>
          <w:rFonts w:ascii="Source Sans Pro" w:hAnsi="Source Sans Pro"/>
          <w:noProof/>
          <w:sz w:val="24"/>
          <w:szCs w:val="24"/>
          <w:lang w:val="en-US"/>
        </w:rPr>
        <w:t>s</w:t>
      </w:r>
      <w:r w:rsidR="00120FB1" w:rsidRPr="000F7035">
        <w:rPr>
          <w:rFonts w:ascii="Source Sans Pro" w:hAnsi="Source Sans Pro"/>
          <w:noProof/>
          <w:sz w:val="24"/>
          <w:szCs w:val="24"/>
          <w:lang w:val="en-US"/>
        </w:rPr>
        <w:t xml:space="preserve"> to spread and scale impact across Scotland and the wider UK AHP context. </w:t>
      </w:r>
      <w:r w:rsidR="00381108" w:rsidRPr="000F7035">
        <w:rPr>
          <w:rFonts w:ascii="Source Sans Pro" w:hAnsi="Source Sans Pro"/>
          <w:noProof/>
          <w:lang w:val="en-US"/>
        </w:rPr>
        <w:br w:type="page"/>
      </w:r>
    </w:p>
    <w:p w14:paraId="7A816617" w14:textId="13AF8820" w:rsidR="00251DD8" w:rsidRPr="002B5BF9" w:rsidRDefault="000D6E67" w:rsidP="002B5BF9">
      <w:pPr>
        <w:spacing w:line="276" w:lineRule="auto"/>
        <w:rPr>
          <w:rFonts w:ascii="Source Sans Pro" w:hAnsi="Source Sans Pro"/>
          <w:noProof/>
          <w:sz w:val="22"/>
          <w:szCs w:val="22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30B94C6" wp14:editId="291F70DF">
                <wp:simplePos x="0" y="0"/>
                <wp:positionH relativeFrom="column">
                  <wp:posOffset>1080770</wp:posOffset>
                </wp:positionH>
                <wp:positionV relativeFrom="paragraph">
                  <wp:posOffset>6958965</wp:posOffset>
                </wp:positionV>
                <wp:extent cx="0" cy="937895"/>
                <wp:effectExtent l="57150" t="19050" r="76200" b="908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789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C58B9" id="Straight Connector 1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pt,547.95pt" to="85.1pt,6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" strokecolor="white [3212]" strokeweight="1pt">
                <v:shadow on="t" color="black" opacity="24903f" origin=",.5" offset="0,.55556mm"/>
              </v:line>
            </w:pict>
          </mc:Fallback>
        </mc:AlternateContent>
      </w:r>
      <w:r w:rsidRPr="00D95C1D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2457CD5" wp14:editId="26CF0B7B">
                <wp:simplePos x="0" y="0"/>
                <wp:positionH relativeFrom="column">
                  <wp:posOffset>1327150</wp:posOffset>
                </wp:positionH>
                <wp:positionV relativeFrom="paragraph">
                  <wp:posOffset>6852285</wp:posOffset>
                </wp:positionV>
                <wp:extent cx="1828800" cy="1231900"/>
                <wp:effectExtent l="0" t="0" r="0" b="0"/>
                <wp:wrapSquare wrapText="bothSides"/>
                <wp:docPr id="18614254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3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F0B83" w14:textId="77777777" w:rsidR="00713FAF" w:rsidRDefault="00713FAF" w:rsidP="00713FAF">
                            <w:pPr>
                              <w:pStyle w:val="Body"/>
                              <w:spacing w:after="0" w:line="216" w:lineRule="auto"/>
                              <w:contextualSpacing/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t>NHS Education for Scotland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Westport 102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West Port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Edinburgh EH3 9DN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br/>
                              <w:t>tel: 0131 656 3200</w:t>
                            </w:r>
                          </w:p>
                          <w:p w14:paraId="77097388" w14:textId="77777777" w:rsidR="00713FAF" w:rsidRPr="001852BB" w:rsidRDefault="00713FAF" w:rsidP="00713FAF">
                            <w:pPr>
                              <w:spacing w:before="100" w:line="216" w:lineRule="auto"/>
                              <w:contextualSpacing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>www.nes.scot.nhs.uk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7CD5" id="Text Box 1" o:spid="_x0000_s1047" type="#_x0000_t202" style="position:absolute;margin-left:104.5pt;margin-top:539.55pt;width:2in;height:9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" filled="f" stroked="f" strokeweight=".5pt">
                <v:textbox>
                  <w:txbxContent>
                    <w:p w14:paraId="391F0B83" w14:textId="77777777" w:rsidR="00713FAF" w:rsidRDefault="00713FAF" w:rsidP="00713FAF">
                      <w:pPr>
                        <w:pStyle w:val="Body"/>
                        <w:spacing w:after="0" w:line="216" w:lineRule="auto"/>
                        <w:contextualSpacing/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NHS Education for Scotland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Westport 102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West Port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Edinburgh EH3 9DN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br/>
                        <w:t>tel: 0131 656 3200</w:t>
                      </w:r>
                    </w:p>
                    <w:p w14:paraId="77097388" w14:textId="77777777" w:rsidR="00713FAF" w:rsidRPr="001852BB" w:rsidRDefault="00713FAF" w:rsidP="00713FAF">
                      <w:pPr>
                        <w:spacing w:before="100" w:line="216" w:lineRule="auto"/>
                        <w:contextualSpacing/>
                        <w:rPr>
                          <w:noProof/>
                        </w:rPr>
                      </w:pPr>
                      <w:r>
                        <w:rPr>
                          <w:rFonts w:ascii="Source Sans Pro" w:hAnsi="Source Sans Pro" w:cs="Source Sans Pro"/>
                          <w:b/>
                          <w:bCs/>
                          <w:color w:val="FFFFFF"/>
                          <w:sz w:val="22"/>
                          <w:szCs w:val="22"/>
                        </w:rPr>
                        <w:t>www.nes.scot.nhs.uk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641FB770" wp14:editId="0A3EBCFB">
            <wp:simplePos x="0" y="0"/>
            <wp:positionH relativeFrom="column">
              <wp:posOffset>-198755</wp:posOffset>
            </wp:positionH>
            <wp:positionV relativeFrom="paragraph">
              <wp:posOffset>6882765</wp:posOffset>
            </wp:positionV>
            <wp:extent cx="1028700" cy="1011555"/>
            <wp:effectExtent l="0" t="0" r="0" b="4445"/>
            <wp:wrapNone/>
            <wp:docPr id="2063511846" name="Graphic 3" descr="NHS Education for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11846" name="Graphic 3" descr="NHS Education for Scotland logo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5C1D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6156C9" wp14:editId="7FFC3A0E">
                <wp:simplePos x="0" y="0"/>
                <wp:positionH relativeFrom="margin">
                  <wp:align>center</wp:align>
                </wp:positionH>
                <wp:positionV relativeFrom="paragraph">
                  <wp:posOffset>8162925</wp:posOffset>
                </wp:positionV>
                <wp:extent cx="6426200" cy="685800"/>
                <wp:effectExtent l="0" t="0" r="0" b="0"/>
                <wp:wrapSquare wrapText="bothSides"/>
                <wp:docPr id="4723273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7329A" w14:textId="7017EDFC" w:rsidR="00B551B5" w:rsidRDefault="00B551B5" w:rsidP="00B551B5">
                            <w:pPr>
                              <w:pStyle w:val="Body"/>
                              <w:spacing w:after="0" w:line="240" w:lineRule="auto"/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t>© NHS Education for Scotland 202</w:t>
                            </w:r>
                            <w:r w:rsidR="000D6E67"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Source Sans Pro" w:hAnsi="Source Sans Pro" w:cs="Source Sans Pro"/>
                                <w:color w:val="FFFFFF"/>
                                <w:sz w:val="22"/>
                                <w:szCs w:val="22"/>
                              </w:rPr>
                              <w:t>. You can copy or reproduce the information in this resource for use within NHSScotland and for non-commercial educational purposes. Use of this document for commercial purposes is permitted only with the written permission of NES.</w:t>
                            </w:r>
                          </w:p>
                          <w:p w14:paraId="199CF8D7" w14:textId="77777777" w:rsidR="00B551B5" w:rsidRPr="001852BB" w:rsidRDefault="00B551B5" w:rsidP="00B551B5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56C9" id="_x0000_s1048" type="#_x0000_t202" style="position:absolute;margin-left:0;margin-top:642.75pt;width:506pt;height:54pt;z-index:251773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" filled="f" stroked="f" strokeweight=".5pt">
                <v:textbox>
                  <w:txbxContent>
                    <w:p w14:paraId="0D37329A" w14:textId="7017EDFC" w:rsidR="00B551B5" w:rsidRDefault="00B551B5" w:rsidP="00B551B5">
                      <w:pPr>
                        <w:pStyle w:val="Body"/>
                        <w:spacing w:after="0" w:line="240" w:lineRule="auto"/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© NHS Education for Scotland 202</w:t>
                      </w:r>
                      <w:r w:rsidR="000D6E67"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Source Sans Pro" w:hAnsi="Source Sans Pro" w:cs="Source Sans Pro"/>
                          <w:color w:val="FFFFFF"/>
                          <w:sz w:val="22"/>
                          <w:szCs w:val="22"/>
                        </w:rPr>
                        <w:t>. You can copy or reproduce the information in this resource for use within NHSScotland and for non-commercial educational purposes. Use of this document for commercial purposes is permitted only with the written permission of NES.</w:t>
                      </w:r>
                    </w:p>
                    <w:p w14:paraId="199CF8D7" w14:textId="77777777" w:rsidR="00B551B5" w:rsidRPr="001852BB" w:rsidRDefault="00B551B5" w:rsidP="00B551B5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4858" w:rsidRPr="00D95C1D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922BDA5" wp14:editId="5C4A541C">
                <wp:simplePos x="0" y="0"/>
                <wp:positionH relativeFrom="margin">
                  <wp:align>center</wp:align>
                </wp:positionH>
                <wp:positionV relativeFrom="paragraph">
                  <wp:posOffset>-165100</wp:posOffset>
                </wp:positionV>
                <wp:extent cx="5435600" cy="787400"/>
                <wp:effectExtent l="0" t="0" r="0" b="0"/>
                <wp:wrapNone/>
                <wp:docPr id="6124082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7874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B939CD" w14:textId="77777777" w:rsidR="007B4858" w:rsidRPr="005944F4" w:rsidRDefault="007B4858" w:rsidP="007B4858">
                            <w:pPr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</w:pPr>
                            <w:r w:rsidRPr="005944F4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 xml:space="preserve">This resource may be made available, in full or summary form, in alternative formats and community languages. Please contact us on </w:t>
                            </w:r>
                            <w:r w:rsidRPr="005944F4">
                              <w:rPr>
                                <w:rFonts w:ascii="Source Sans Pro" w:hAnsi="Source Sans Pro"/>
                                <w:b/>
                                <w:bCs/>
                                <w:color w:val="FFFFFF" w:themeColor="background1"/>
                              </w:rPr>
                              <w:t>0131 656 3200</w:t>
                            </w:r>
                            <w:r w:rsidRPr="005944F4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 xml:space="preserve"> or email </w:t>
                            </w:r>
                            <w:hyperlink r:id="rId26" w:history="1">
                              <w:r w:rsidRPr="005944F4">
                                <w:rPr>
                                  <w:rStyle w:val="Hyperlink"/>
                                  <w:rFonts w:ascii="Source Sans Pro" w:hAnsi="Source Sans Pro"/>
                                  <w:b/>
                                  <w:bCs/>
                                  <w:color w:val="FFFFFF" w:themeColor="background1"/>
                                </w:rPr>
                                <w:t>altformats@nhs.scot</w:t>
                              </w:r>
                            </w:hyperlink>
                            <w:r w:rsidRPr="005944F4">
                              <w:rPr>
                                <w:rFonts w:ascii="Source Sans Pro" w:hAnsi="Source Sans Pro"/>
                                <w:color w:val="FFFFFF" w:themeColor="background1"/>
                              </w:rPr>
                              <w:t xml:space="preserve"> to discuss how we can best meet your requirements.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2BDA5" id="_x0000_s1049" type="#_x0000_t202" style="position:absolute;margin-left:0;margin-top:-13pt;width:428pt;height:62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" fillcolor="#002d74" stroked="f" strokeweight=".5pt">
                <v:textbox>
                  <w:txbxContent>
                    <w:p w14:paraId="1CB939CD" w14:textId="77777777" w:rsidR="007B4858" w:rsidRPr="005944F4" w:rsidRDefault="007B4858" w:rsidP="007B4858">
                      <w:pPr>
                        <w:jc w:val="center"/>
                        <w:rPr>
                          <w:rFonts w:ascii="Source Sans Pro" w:hAnsi="Source Sans Pro"/>
                          <w:color w:val="FFFFFF" w:themeColor="background1"/>
                        </w:rPr>
                      </w:pPr>
                      <w:r w:rsidRPr="005944F4">
                        <w:rPr>
                          <w:rFonts w:ascii="Source Sans Pro" w:hAnsi="Source Sans Pro"/>
                          <w:color w:val="FFFFFF" w:themeColor="background1"/>
                        </w:rPr>
                        <w:t xml:space="preserve">This resource may be made available, in full or summary form, in alternative formats and community languages. Please contact us on </w:t>
                      </w:r>
                      <w:r w:rsidRPr="005944F4">
                        <w:rPr>
                          <w:rFonts w:ascii="Source Sans Pro" w:hAnsi="Source Sans Pro"/>
                          <w:b/>
                          <w:bCs/>
                          <w:color w:val="FFFFFF" w:themeColor="background1"/>
                        </w:rPr>
                        <w:t>0131 656 3200</w:t>
                      </w:r>
                      <w:r w:rsidRPr="005944F4">
                        <w:rPr>
                          <w:rFonts w:ascii="Source Sans Pro" w:hAnsi="Source Sans Pro"/>
                          <w:color w:val="FFFFFF" w:themeColor="background1"/>
                        </w:rPr>
                        <w:t xml:space="preserve"> or email </w:t>
                      </w:r>
                      <w:hyperlink r:id="rId27" w:history="1">
                        <w:r w:rsidRPr="005944F4">
                          <w:rPr>
                            <w:rStyle w:val="Hyperlink"/>
                            <w:rFonts w:ascii="Source Sans Pro" w:hAnsi="Source Sans Pro"/>
                            <w:b/>
                            <w:bCs/>
                            <w:color w:val="FFFFFF" w:themeColor="background1"/>
                          </w:rPr>
                          <w:t>altformats@nhs.scot</w:t>
                        </w:r>
                      </w:hyperlink>
                      <w:r w:rsidRPr="005944F4">
                        <w:rPr>
                          <w:rFonts w:ascii="Source Sans Pro" w:hAnsi="Source Sans Pro"/>
                          <w:color w:val="FFFFFF" w:themeColor="background1"/>
                        </w:rPr>
                        <w:t xml:space="preserve"> to discuss how we can best meet your requirements.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1108" w:rsidRPr="00D95C1D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1" layoutInCell="1" allowOverlap="1" wp14:anchorId="340B52F8" wp14:editId="16D7A3C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43800" cy="10731500"/>
                <wp:effectExtent l="0" t="0" r="19050" b="12700"/>
                <wp:wrapNone/>
                <wp:docPr id="1597277330" name="Rectangle 1" descr="NHS Education for Scotland log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731500"/>
                        </a:xfrm>
                        <a:prstGeom prst="rect">
                          <a:avLst/>
                        </a:prstGeom>
                        <a:solidFill>
                          <a:srgbClr val="002D7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CF4D6" id="Rectangle 1" o:spid="_x0000_s1026" alt="NHS Education for Scotland logo" style="position:absolute;margin-left:542.8pt;margin-top:0;width:594pt;height:845pt;z-index:-2516582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" fillcolor="#002d74" strokecolor="#0a121c [484]" strokeweight="2pt">
                <w10:wrap anchorx="page" anchory="page"/>
                <w10:anchorlock/>
              </v:rect>
            </w:pict>
          </mc:Fallback>
        </mc:AlternateContent>
      </w:r>
    </w:p>
    <w:sectPr w:rsidR="00251DD8" w:rsidRPr="002B5BF9" w:rsidSect="00C06F3E">
      <w:pgSz w:w="11900" w:h="16840"/>
      <w:pgMar w:top="1440" w:right="1440" w:bottom="1440" w:left="1440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EE9" w14:textId="77777777" w:rsidR="00A11FDD" w:rsidRDefault="00A11FDD" w:rsidP="005343CE">
      <w:r>
        <w:separator/>
      </w:r>
    </w:p>
  </w:endnote>
  <w:endnote w:type="continuationSeparator" w:id="0">
    <w:p w14:paraId="7F228390" w14:textId="77777777" w:rsidR="00A11FDD" w:rsidRDefault="00A11FDD" w:rsidP="005343CE">
      <w:r>
        <w:continuationSeparator/>
      </w:r>
    </w:p>
  </w:endnote>
  <w:endnote w:type="continuationNotice" w:id="1">
    <w:p w14:paraId="2189A35C" w14:textId="77777777" w:rsidR="00A11FDD" w:rsidRDefault="00A11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ans Pro" w:hAnsi="Source Sans Pro"/>
      </w:rPr>
      <w:id w:val="-1781102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C1B1E" w14:textId="4BB070FD" w:rsidR="00054B46" w:rsidRPr="00054B46" w:rsidRDefault="00054B46">
        <w:pPr>
          <w:pStyle w:val="Footer"/>
          <w:jc w:val="right"/>
          <w:rPr>
            <w:rFonts w:ascii="Source Sans Pro" w:hAnsi="Source Sans Pro"/>
          </w:rPr>
        </w:pPr>
        <w:r w:rsidRPr="00054B46">
          <w:rPr>
            <w:rFonts w:ascii="Source Sans Pro" w:hAnsi="Source Sans Pro"/>
          </w:rPr>
          <w:fldChar w:fldCharType="begin"/>
        </w:r>
        <w:r w:rsidRPr="00054B46">
          <w:rPr>
            <w:rFonts w:ascii="Source Sans Pro" w:hAnsi="Source Sans Pro"/>
          </w:rPr>
          <w:instrText xml:space="preserve"> PAGE   \* MERGEFORMAT </w:instrText>
        </w:r>
        <w:r w:rsidRPr="00054B46">
          <w:rPr>
            <w:rFonts w:ascii="Source Sans Pro" w:hAnsi="Source Sans Pro"/>
          </w:rPr>
          <w:fldChar w:fldCharType="separate"/>
        </w:r>
        <w:r w:rsidRPr="00054B46">
          <w:rPr>
            <w:rFonts w:ascii="Source Sans Pro" w:hAnsi="Source Sans Pro"/>
            <w:noProof/>
          </w:rPr>
          <w:t>2</w:t>
        </w:r>
        <w:r w:rsidRPr="00054B46">
          <w:rPr>
            <w:rFonts w:ascii="Source Sans Pro" w:hAnsi="Source Sans Pro"/>
            <w:noProof/>
          </w:rPr>
          <w:fldChar w:fldCharType="end"/>
        </w:r>
      </w:p>
    </w:sdtContent>
  </w:sdt>
  <w:p w14:paraId="710D69DD" w14:textId="77777777" w:rsidR="00592DDA" w:rsidRDefault="00592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06AD" w14:textId="77777777" w:rsidR="00A11FDD" w:rsidRDefault="00A11FDD" w:rsidP="005343CE">
      <w:r>
        <w:separator/>
      </w:r>
    </w:p>
  </w:footnote>
  <w:footnote w:type="continuationSeparator" w:id="0">
    <w:p w14:paraId="14091BF7" w14:textId="77777777" w:rsidR="00A11FDD" w:rsidRDefault="00A11FDD" w:rsidP="005343CE">
      <w:r>
        <w:continuationSeparator/>
      </w:r>
    </w:p>
  </w:footnote>
  <w:footnote w:type="continuationNotice" w:id="1">
    <w:p w14:paraId="78D614BB" w14:textId="77777777" w:rsidR="00A11FDD" w:rsidRDefault="00A11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7062" w14:textId="101285E1" w:rsidR="004C2ED1" w:rsidRPr="001D36F1" w:rsidRDefault="004C2ED1" w:rsidP="004C2ED1">
    <w:pPr>
      <w:rPr>
        <w:rFonts w:ascii="Source Sans Pro" w:hAnsi="Source Sans Pro"/>
        <w:b/>
        <w:bCs/>
      </w:rPr>
    </w:pPr>
    <w:r w:rsidRPr="004C2ED1">
      <w:rPr>
        <w:rFonts w:ascii="Source Sans Pro" w:hAnsi="Source Sans Pro"/>
        <w:b/>
        <w:bCs/>
      </w:rPr>
      <w:t xml:space="preserve"> </w:t>
    </w:r>
    <w:r w:rsidR="00714233">
      <w:rPr>
        <w:rFonts w:ascii="Source Sans Pro" w:hAnsi="Source Sans Pro"/>
        <w:b/>
        <w:bCs/>
      </w:rPr>
      <w:t>AHP Projects Progressing PrBL</w:t>
    </w:r>
    <w:r w:rsidRPr="001D36F1">
      <w:rPr>
        <w:rFonts w:ascii="Source Sans Pro" w:hAnsi="Source Sans Pro"/>
        <w:b/>
        <w:bCs/>
      </w:rPr>
      <w:t xml:space="preserve"> </w:t>
    </w:r>
    <w:r w:rsidRPr="001D36F1">
      <w:rPr>
        <w:rFonts w:ascii="Source Sans Pro" w:hAnsi="Source Sans Pro"/>
      </w:rPr>
      <w:t xml:space="preserve">| </w:t>
    </w:r>
    <w:r w:rsidR="00714233">
      <w:rPr>
        <w:rFonts w:ascii="Source Sans Pro" w:hAnsi="Source Sans Pro"/>
      </w:rPr>
      <w:t>AHP Practice Education Development Framework</w:t>
    </w:r>
  </w:p>
  <w:p w14:paraId="74D95809" w14:textId="67DE38FD" w:rsidR="002764FA" w:rsidRDefault="00276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" o:spid="_x0000_i1027" type="#_x0000_t75" alt="https://cdn.hubblecontent.osi.office.net/icons/publish/icons_lightbulbandgear/lightbulbandgear.svg" style="width:1in;height:71.95pt;visibility:visible" o:bullet="t">
        <v:imagedata r:id="rId1" o:title="" croptop="-1853f" cropbottom="-2828f" cropleft="-4516f" cropright="-5567f"/>
      </v:shape>
    </w:pict>
  </w:numPicBullet>
  <w:abstractNum w:abstractNumId="0" w15:restartNumberingAfterBreak="0">
    <w:nsid w:val="002124D6"/>
    <w:multiLevelType w:val="hybridMultilevel"/>
    <w:tmpl w:val="E38CF566"/>
    <w:lvl w:ilvl="0" w:tplc="95FE9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  <w:color w:val="CBE7F8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1" w15:restartNumberingAfterBreak="0">
    <w:nsid w:val="01D15B64"/>
    <w:multiLevelType w:val="hybridMultilevel"/>
    <w:tmpl w:val="9FDC3B0C"/>
    <w:lvl w:ilvl="0" w:tplc="DEE6B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E0ECBD"/>
      </w:rPr>
    </w:lvl>
    <w:lvl w:ilvl="1" w:tplc="4F62F2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CA5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408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781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9C4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78E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CF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2C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5678B9"/>
    <w:multiLevelType w:val="hybridMultilevel"/>
    <w:tmpl w:val="BB3A2BEE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E2CDE3"/>
      </w:rPr>
    </w:lvl>
    <w:lvl w:ilvl="1" w:tplc="C8DE8C9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CAB4D8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E313FC"/>
    <w:multiLevelType w:val="hybridMultilevel"/>
    <w:tmpl w:val="4E5EC9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188"/>
      </w:rPr>
    </w:lvl>
    <w:lvl w:ilvl="1" w:tplc="3BAA59B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215868" w:themeColor="accent5" w:themeShade="8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F287F"/>
    <w:multiLevelType w:val="hybridMultilevel"/>
    <w:tmpl w:val="06AE9662"/>
    <w:lvl w:ilvl="0" w:tplc="A8B22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18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A4FAF"/>
    <w:multiLevelType w:val="hybridMultilevel"/>
    <w:tmpl w:val="6FC68BA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E2CDE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7739F"/>
    <w:multiLevelType w:val="hybridMultilevel"/>
    <w:tmpl w:val="3544DEF8"/>
    <w:lvl w:ilvl="0" w:tplc="FFFFFFFF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color w:val="E2CDE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F23FE"/>
    <w:multiLevelType w:val="hybridMultilevel"/>
    <w:tmpl w:val="107EF672"/>
    <w:lvl w:ilvl="0" w:tplc="A8B222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18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4A67B1"/>
    <w:multiLevelType w:val="hybridMultilevel"/>
    <w:tmpl w:val="56D0C46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8E0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E0ECBD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70A2A40"/>
    <w:multiLevelType w:val="hybridMultilevel"/>
    <w:tmpl w:val="2744E1F6"/>
    <w:lvl w:ilvl="0" w:tplc="9FA2AB1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00718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77766"/>
    <w:multiLevelType w:val="hybridMultilevel"/>
    <w:tmpl w:val="3716902C"/>
    <w:lvl w:ilvl="0" w:tplc="A8B22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718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F24F7"/>
    <w:multiLevelType w:val="hybridMultilevel"/>
    <w:tmpl w:val="8B12A770"/>
    <w:lvl w:ilvl="0" w:tplc="0ACA3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E2CDE3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42B08B7"/>
    <w:multiLevelType w:val="hybridMultilevel"/>
    <w:tmpl w:val="B2FE6D9C"/>
    <w:lvl w:ilvl="0" w:tplc="9D508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215868" w:themeColor="accent5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A545D"/>
    <w:multiLevelType w:val="hybridMultilevel"/>
    <w:tmpl w:val="956E38BC"/>
    <w:lvl w:ilvl="0" w:tplc="9FA2AB1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00718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613468">
    <w:abstractNumId w:val="0"/>
  </w:num>
  <w:num w:numId="2" w16cid:durableId="1545437115">
    <w:abstractNumId w:val="1"/>
  </w:num>
  <w:num w:numId="3" w16cid:durableId="1241716403">
    <w:abstractNumId w:val="11"/>
  </w:num>
  <w:num w:numId="4" w16cid:durableId="885797950">
    <w:abstractNumId w:val="8"/>
  </w:num>
  <w:num w:numId="5" w16cid:durableId="1453742139">
    <w:abstractNumId w:val="4"/>
  </w:num>
  <w:num w:numId="6" w16cid:durableId="1933197052">
    <w:abstractNumId w:val="12"/>
  </w:num>
  <w:num w:numId="7" w16cid:durableId="1117018786">
    <w:abstractNumId w:val="10"/>
  </w:num>
  <w:num w:numId="8" w16cid:durableId="870611064">
    <w:abstractNumId w:val="2"/>
  </w:num>
  <w:num w:numId="9" w16cid:durableId="773869537">
    <w:abstractNumId w:val="5"/>
  </w:num>
  <w:num w:numId="10" w16cid:durableId="608708694">
    <w:abstractNumId w:val="9"/>
  </w:num>
  <w:num w:numId="11" w16cid:durableId="303586451">
    <w:abstractNumId w:val="6"/>
  </w:num>
  <w:num w:numId="12" w16cid:durableId="1554806249">
    <w:abstractNumId w:val="7"/>
  </w:num>
  <w:num w:numId="13" w16cid:durableId="1001814062">
    <w:abstractNumId w:val="13"/>
  </w:num>
  <w:num w:numId="14" w16cid:durableId="170636826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I0NTUwNzOzNDYwNrBQ0lEKTi0uzszPAykwqgUAibKXJywAAAA="/>
  </w:docVars>
  <w:rsids>
    <w:rsidRoot w:val="005F5675"/>
    <w:rsid w:val="00003E31"/>
    <w:rsid w:val="0001181D"/>
    <w:rsid w:val="0001229A"/>
    <w:rsid w:val="00026407"/>
    <w:rsid w:val="00027CA3"/>
    <w:rsid w:val="00030FA5"/>
    <w:rsid w:val="00035806"/>
    <w:rsid w:val="000372D0"/>
    <w:rsid w:val="000426CD"/>
    <w:rsid w:val="0004318C"/>
    <w:rsid w:val="0005166B"/>
    <w:rsid w:val="00054B46"/>
    <w:rsid w:val="000602EA"/>
    <w:rsid w:val="00062A63"/>
    <w:rsid w:val="00067238"/>
    <w:rsid w:val="00076225"/>
    <w:rsid w:val="00076958"/>
    <w:rsid w:val="000829FE"/>
    <w:rsid w:val="00090FF0"/>
    <w:rsid w:val="000912F1"/>
    <w:rsid w:val="00093C08"/>
    <w:rsid w:val="000A1BFF"/>
    <w:rsid w:val="000A50FA"/>
    <w:rsid w:val="000A5AD1"/>
    <w:rsid w:val="000B0985"/>
    <w:rsid w:val="000B77A3"/>
    <w:rsid w:val="000B7D34"/>
    <w:rsid w:val="000C7BA7"/>
    <w:rsid w:val="000D0CBE"/>
    <w:rsid w:val="000D1254"/>
    <w:rsid w:val="000D43A8"/>
    <w:rsid w:val="000D6E67"/>
    <w:rsid w:val="000E0888"/>
    <w:rsid w:val="000E3C69"/>
    <w:rsid w:val="000F1B06"/>
    <w:rsid w:val="000F7035"/>
    <w:rsid w:val="001053EA"/>
    <w:rsid w:val="0010625B"/>
    <w:rsid w:val="001162CA"/>
    <w:rsid w:val="001169D6"/>
    <w:rsid w:val="00117EFC"/>
    <w:rsid w:val="00120FB1"/>
    <w:rsid w:val="00124EC2"/>
    <w:rsid w:val="00125021"/>
    <w:rsid w:val="00140937"/>
    <w:rsid w:val="00141565"/>
    <w:rsid w:val="00141FB2"/>
    <w:rsid w:val="0014593E"/>
    <w:rsid w:val="00146426"/>
    <w:rsid w:val="0015735D"/>
    <w:rsid w:val="0015753C"/>
    <w:rsid w:val="0018016B"/>
    <w:rsid w:val="001860E6"/>
    <w:rsid w:val="00192266"/>
    <w:rsid w:val="001927A3"/>
    <w:rsid w:val="00192B72"/>
    <w:rsid w:val="001938E0"/>
    <w:rsid w:val="0019449E"/>
    <w:rsid w:val="001A00DA"/>
    <w:rsid w:val="001A2EB6"/>
    <w:rsid w:val="001A4B5B"/>
    <w:rsid w:val="001A6606"/>
    <w:rsid w:val="001B2692"/>
    <w:rsid w:val="001B621F"/>
    <w:rsid w:val="001C1A9B"/>
    <w:rsid w:val="001C44AC"/>
    <w:rsid w:val="001C4D46"/>
    <w:rsid w:val="001C4FDF"/>
    <w:rsid w:val="001D0619"/>
    <w:rsid w:val="001E2722"/>
    <w:rsid w:val="001E27ED"/>
    <w:rsid w:val="001E2F98"/>
    <w:rsid w:val="001E4D78"/>
    <w:rsid w:val="001F04E2"/>
    <w:rsid w:val="001F06DF"/>
    <w:rsid w:val="001F4568"/>
    <w:rsid w:val="001F6CC5"/>
    <w:rsid w:val="00201DD0"/>
    <w:rsid w:val="00202B97"/>
    <w:rsid w:val="00204106"/>
    <w:rsid w:val="002136FA"/>
    <w:rsid w:val="0021441B"/>
    <w:rsid w:val="00214FAF"/>
    <w:rsid w:val="0021772B"/>
    <w:rsid w:val="00220489"/>
    <w:rsid w:val="00220D19"/>
    <w:rsid w:val="002252A6"/>
    <w:rsid w:val="00236D0C"/>
    <w:rsid w:val="0023708A"/>
    <w:rsid w:val="00244316"/>
    <w:rsid w:val="00251DD8"/>
    <w:rsid w:val="00253FB9"/>
    <w:rsid w:val="00254500"/>
    <w:rsid w:val="00264CF5"/>
    <w:rsid w:val="00265D55"/>
    <w:rsid w:val="0026712C"/>
    <w:rsid w:val="00273984"/>
    <w:rsid w:val="002764FA"/>
    <w:rsid w:val="0028383B"/>
    <w:rsid w:val="00283CB7"/>
    <w:rsid w:val="00293816"/>
    <w:rsid w:val="002A2880"/>
    <w:rsid w:val="002B5BF9"/>
    <w:rsid w:val="002B7008"/>
    <w:rsid w:val="002D257D"/>
    <w:rsid w:val="002E7822"/>
    <w:rsid w:val="002F25C5"/>
    <w:rsid w:val="002F3A03"/>
    <w:rsid w:val="002F6BA6"/>
    <w:rsid w:val="00301F89"/>
    <w:rsid w:val="003050B3"/>
    <w:rsid w:val="003114A4"/>
    <w:rsid w:val="00314B88"/>
    <w:rsid w:val="00315910"/>
    <w:rsid w:val="00316B0C"/>
    <w:rsid w:val="0033222F"/>
    <w:rsid w:val="00332258"/>
    <w:rsid w:val="003355D4"/>
    <w:rsid w:val="00340117"/>
    <w:rsid w:val="003401E8"/>
    <w:rsid w:val="00351A07"/>
    <w:rsid w:val="00367412"/>
    <w:rsid w:val="00370824"/>
    <w:rsid w:val="00381108"/>
    <w:rsid w:val="003814E0"/>
    <w:rsid w:val="003833D0"/>
    <w:rsid w:val="00384A8E"/>
    <w:rsid w:val="00385FEA"/>
    <w:rsid w:val="0038749F"/>
    <w:rsid w:val="00387D50"/>
    <w:rsid w:val="00391093"/>
    <w:rsid w:val="003A17FC"/>
    <w:rsid w:val="003A51AC"/>
    <w:rsid w:val="003A6B2A"/>
    <w:rsid w:val="003B5DBE"/>
    <w:rsid w:val="003B6CF2"/>
    <w:rsid w:val="003B7201"/>
    <w:rsid w:val="003C0FA7"/>
    <w:rsid w:val="003C4685"/>
    <w:rsid w:val="003C5ABF"/>
    <w:rsid w:val="003C6513"/>
    <w:rsid w:val="003C7465"/>
    <w:rsid w:val="003D5CA9"/>
    <w:rsid w:val="003E0764"/>
    <w:rsid w:val="003E0EC7"/>
    <w:rsid w:val="003F0515"/>
    <w:rsid w:val="003F1CC2"/>
    <w:rsid w:val="003F5772"/>
    <w:rsid w:val="003F73B2"/>
    <w:rsid w:val="00401FD8"/>
    <w:rsid w:val="00406EC6"/>
    <w:rsid w:val="0041183C"/>
    <w:rsid w:val="004148FC"/>
    <w:rsid w:val="004254DF"/>
    <w:rsid w:val="004263FF"/>
    <w:rsid w:val="004270FD"/>
    <w:rsid w:val="00427C28"/>
    <w:rsid w:val="00435886"/>
    <w:rsid w:val="004419A3"/>
    <w:rsid w:val="00443388"/>
    <w:rsid w:val="00444DD2"/>
    <w:rsid w:val="004468BD"/>
    <w:rsid w:val="00447935"/>
    <w:rsid w:val="0045242B"/>
    <w:rsid w:val="004626EA"/>
    <w:rsid w:val="00462D3C"/>
    <w:rsid w:val="00482E15"/>
    <w:rsid w:val="004868E1"/>
    <w:rsid w:val="004876EB"/>
    <w:rsid w:val="00491989"/>
    <w:rsid w:val="004A426C"/>
    <w:rsid w:val="004A6217"/>
    <w:rsid w:val="004B3FA9"/>
    <w:rsid w:val="004B6795"/>
    <w:rsid w:val="004C2ED1"/>
    <w:rsid w:val="004D3427"/>
    <w:rsid w:val="004E0D4D"/>
    <w:rsid w:val="004E2967"/>
    <w:rsid w:val="004E2C5F"/>
    <w:rsid w:val="004E3E8C"/>
    <w:rsid w:val="004F0DA0"/>
    <w:rsid w:val="004F2352"/>
    <w:rsid w:val="0050157B"/>
    <w:rsid w:val="0050588F"/>
    <w:rsid w:val="00515953"/>
    <w:rsid w:val="005208C0"/>
    <w:rsid w:val="00523442"/>
    <w:rsid w:val="00524A9A"/>
    <w:rsid w:val="0052787F"/>
    <w:rsid w:val="00530E1D"/>
    <w:rsid w:val="00531DAF"/>
    <w:rsid w:val="00533C95"/>
    <w:rsid w:val="005343CE"/>
    <w:rsid w:val="00535F62"/>
    <w:rsid w:val="0055039C"/>
    <w:rsid w:val="00550CF0"/>
    <w:rsid w:val="00552999"/>
    <w:rsid w:val="005544CB"/>
    <w:rsid w:val="005610A9"/>
    <w:rsid w:val="0056480D"/>
    <w:rsid w:val="00565A0E"/>
    <w:rsid w:val="00566230"/>
    <w:rsid w:val="00567AC5"/>
    <w:rsid w:val="00576DE8"/>
    <w:rsid w:val="005836AB"/>
    <w:rsid w:val="00584375"/>
    <w:rsid w:val="00592DDA"/>
    <w:rsid w:val="0059386D"/>
    <w:rsid w:val="005944F4"/>
    <w:rsid w:val="0059476A"/>
    <w:rsid w:val="005A58A9"/>
    <w:rsid w:val="005B0B5B"/>
    <w:rsid w:val="005B2658"/>
    <w:rsid w:val="005B400F"/>
    <w:rsid w:val="005C0350"/>
    <w:rsid w:val="005C3553"/>
    <w:rsid w:val="005C3D3D"/>
    <w:rsid w:val="005D1BD4"/>
    <w:rsid w:val="005D330A"/>
    <w:rsid w:val="005D75FA"/>
    <w:rsid w:val="005E2C4C"/>
    <w:rsid w:val="005E6726"/>
    <w:rsid w:val="005E7732"/>
    <w:rsid w:val="005F10D1"/>
    <w:rsid w:val="005F5675"/>
    <w:rsid w:val="005F7244"/>
    <w:rsid w:val="0060061F"/>
    <w:rsid w:val="00600A62"/>
    <w:rsid w:val="00605079"/>
    <w:rsid w:val="00613D46"/>
    <w:rsid w:val="0061622F"/>
    <w:rsid w:val="00617D3C"/>
    <w:rsid w:val="006221EE"/>
    <w:rsid w:val="00622458"/>
    <w:rsid w:val="00632631"/>
    <w:rsid w:val="00633636"/>
    <w:rsid w:val="0063679B"/>
    <w:rsid w:val="0064376D"/>
    <w:rsid w:val="00643B4B"/>
    <w:rsid w:val="006502AD"/>
    <w:rsid w:val="006505D6"/>
    <w:rsid w:val="00650D4B"/>
    <w:rsid w:val="006540AF"/>
    <w:rsid w:val="006630FC"/>
    <w:rsid w:val="006703C9"/>
    <w:rsid w:val="006754B6"/>
    <w:rsid w:val="006759EB"/>
    <w:rsid w:val="00675FC7"/>
    <w:rsid w:val="006802C4"/>
    <w:rsid w:val="00685C1A"/>
    <w:rsid w:val="00685F70"/>
    <w:rsid w:val="006919C5"/>
    <w:rsid w:val="00695191"/>
    <w:rsid w:val="00696E9F"/>
    <w:rsid w:val="006A10C6"/>
    <w:rsid w:val="006A41F7"/>
    <w:rsid w:val="006A6B28"/>
    <w:rsid w:val="006B3298"/>
    <w:rsid w:val="006C3785"/>
    <w:rsid w:val="006C3D5B"/>
    <w:rsid w:val="006C3E90"/>
    <w:rsid w:val="006C42E0"/>
    <w:rsid w:val="006D1997"/>
    <w:rsid w:val="006E32DC"/>
    <w:rsid w:val="006E53B9"/>
    <w:rsid w:val="006E717F"/>
    <w:rsid w:val="00704A48"/>
    <w:rsid w:val="00707B29"/>
    <w:rsid w:val="00713FAF"/>
    <w:rsid w:val="00714233"/>
    <w:rsid w:val="007208D4"/>
    <w:rsid w:val="00720A13"/>
    <w:rsid w:val="00721D0C"/>
    <w:rsid w:val="007231C0"/>
    <w:rsid w:val="00723DE0"/>
    <w:rsid w:val="007245BD"/>
    <w:rsid w:val="00727073"/>
    <w:rsid w:val="00733637"/>
    <w:rsid w:val="007378A2"/>
    <w:rsid w:val="00740F7A"/>
    <w:rsid w:val="00742A5F"/>
    <w:rsid w:val="007510CD"/>
    <w:rsid w:val="0075527E"/>
    <w:rsid w:val="007573AD"/>
    <w:rsid w:val="00764C13"/>
    <w:rsid w:val="00767CB6"/>
    <w:rsid w:val="00767F8C"/>
    <w:rsid w:val="00773792"/>
    <w:rsid w:val="007750C6"/>
    <w:rsid w:val="00780666"/>
    <w:rsid w:val="0078260A"/>
    <w:rsid w:val="00787669"/>
    <w:rsid w:val="007A296A"/>
    <w:rsid w:val="007A4BA2"/>
    <w:rsid w:val="007B4858"/>
    <w:rsid w:val="007B58D4"/>
    <w:rsid w:val="007B6D70"/>
    <w:rsid w:val="007C6410"/>
    <w:rsid w:val="007C681A"/>
    <w:rsid w:val="007D4EF5"/>
    <w:rsid w:val="007D5BBB"/>
    <w:rsid w:val="007D6247"/>
    <w:rsid w:val="007D7CA2"/>
    <w:rsid w:val="007F39D7"/>
    <w:rsid w:val="007F6A7C"/>
    <w:rsid w:val="00803119"/>
    <w:rsid w:val="008144BB"/>
    <w:rsid w:val="008225A0"/>
    <w:rsid w:val="00834062"/>
    <w:rsid w:val="00834BED"/>
    <w:rsid w:val="008377B0"/>
    <w:rsid w:val="0084033F"/>
    <w:rsid w:val="00843C07"/>
    <w:rsid w:val="00850923"/>
    <w:rsid w:val="008574B1"/>
    <w:rsid w:val="0086532D"/>
    <w:rsid w:val="00865FE7"/>
    <w:rsid w:val="008720EE"/>
    <w:rsid w:val="00873B8E"/>
    <w:rsid w:val="00884909"/>
    <w:rsid w:val="0088568D"/>
    <w:rsid w:val="008877CF"/>
    <w:rsid w:val="00890BDD"/>
    <w:rsid w:val="00890D8C"/>
    <w:rsid w:val="00892163"/>
    <w:rsid w:val="008A0A00"/>
    <w:rsid w:val="008B61A2"/>
    <w:rsid w:val="008C227D"/>
    <w:rsid w:val="008C3240"/>
    <w:rsid w:val="008C3562"/>
    <w:rsid w:val="008C7771"/>
    <w:rsid w:val="008D58C6"/>
    <w:rsid w:val="008E1319"/>
    <w:rsid w:val="008E3F22"/>
    <w:rsid w:val="008E6ED5"/>
    <w:rsid w:val="008F0059"/>
    <w:rsid w:val="008F2234"/>
    <w:rsid w:val="008F296A"/>
    <w:rsid w:val="008F52C8"/>
    <w:rsid w:val="008F75EA"/>
    <w:rsid w:val="00900063"/>
    <w:rsid w:val="00902AD4"/>
    <w:rsid w:val="00902D56"/>
    <w:rsid w:val="00902E0A"/>
    <w:rsid w:val="00902EBE"/>
    <w:rsid w:val="009040A6"/>
    <w:rsid w:val="009145B4"/>
    <w:rsid w:val="0092006C"/>
    <w:rsid w:val="00925075"/>
    <w:rsid w:val="00936C11"/>
    <w:rsid w:val="00944890"/>
    <w:rsid w:val="00960A2B"/>
    <w:rsid w:val="00963CFA"/>
    <w:rsid w:val="00965E4F"/>
    <w:rsid w:val="00970A34"/>
    <w:rsid w:val="00986135"/>
    <w:rsid w:val="00993184"/>
    <w:rsid w:val="0099511D"/>
    <w:rsid w:val="00997D74"/>
    <w:rsid w:val="009A62B7"/>
    <w:rsid w:val="009B5350"/>
    <w:rsid w:val="009B607A"/>
    <w:rsid w:val="009C0CCF"/>
    <w:rsid w:val="009C4546"/>
    <w:rsid w:val="009C4744"/>
    <w:rsid w:val="009C708F"/>
    <w:rsid w:val="009E323E"/>
    <w:rsid w:val="009F5426"/>
    <w:rsid w:val="009F6F70"/>
    <w:rsid w:val="00A01AF9"/>
    <w:rsid w:val="00A10756"/>
    <w:rsid w:val="00A11FDD"/>
    <w:rsid w:val="00A21731"/>
    <w:rsid w:val="00A2492B"/>
    <w:rsid w:val="00A47D67"/>
    <w:rsid w:val="00A50EA1"/>
    <w:rsid w:val="00A51055"/>
    <w:rsid w:val="00A57C4D"/>
    <w:rsid w:val="00A62B7C"/>
    <w:rsid w:val="00A63779"/>
    <w:rsid w:val="00A71E9B"/>
    <w:rsid w:val="00A74B82"/>
    <w:rsid w:val="00A87D17"/>
    <w:rsid w:val="00A9574A"/>
    <w:rsid w:val="00AA03AD"/>
    <w:rsid w:val="00AA3453"/>
    <w:rsid w:val="00AA3B80"/>
    <w:rsid w:val="00AA55DD"/>
    <w:rsid w:val="00AB6F22"/>
    <w:rsid w:val="00AC18F1"/>
    <w:rsid w:val="00AD4974"/>
    <w:rsid w:val="00AE6D16"/>
    <w:rsid w:val="00AE7CAE"/>
    <w:rsid w:val="00AF43E1"/>
    <w:rsid w:val="00B20ACB"/>
    <w:rsid w:val="00B25CF0"/>
    <w:rsid w:val="00B30ECA"/>
    <w:rsid w:val="00B52B59"/>
    <w:rsid w:val="00B551B5"/>
    <w:rsid w:val="00B55D24"/>
    <w:rsid w:val="00B6173A"/>
    <w:rsid w:val="00B61C4D"/>
    <w:rsid w:val="00B64E9E"/>
    <w:rsid w:val="00B80577"/>
    <w:rsid w:val="00B90B0B"/>
    <w:rsid w:val="00B92C20"/>
    <w:rsid w:val="00B94120"/>
    <w:rsid w:val="00BB4172"/>
    <w:rsid w:val="00BC62AC"/>
    <w:rsid w:val="00BD2D89"/>
    <w:rsid w:val="00BD5BB1"/>
    <w:rsid w:val="00BE3542"/>
    <w:rsid w:val="00BE4A94"/>
    <w:rsid w:val="00BE6AF9"/>
    <w:rsid w:val="00BF3F92"/>
    <w:rsid w:val="00C01F70"/>
    <w:rsid w:val="00C064EB"/>
    <w:rsid w:val="00C06CCB"/>
    <w:rsid w:val="00C06F3E"/>
    <w:rsid w:val="00C0799F"/>
    <w:rsid w:val="00C12274"/>
    <w:rsid w:val="00C15923"/>
    <w:rsid w:val="00C24352"/>
    <w:rsid w:val="00C30552"/>
    <w:rsid w:val="00C3438C"/>
    <w:rsid w:val="00C37258"/>
    <w:rsid w:val="00C41067"/>
    <w:rsid w:val="00C4490E"/>
    <w:rsid w:val="00C50707"/>
    <w:rsid w:val="00C514B6"/>
    <w:rsid w:val="00C5307B"/>
    <w:rsid w:val="00C5357F"/>
    <w:rsid w:val="00C54E32"/>
    <w:rsid w:val="00C5524E"/>
    <w:rsid w:val="00C66936"/>
    <w:rsid w:val="00C81F39"/>
    <w:rsid w:val="00C82DB5"/>
    <w:rsid w:val="00C84020"/>
    <w:rsid w:val="00C85EA5"/>
    <w:rsid w:val="00C97AAA"/>
    <w:rsid w:val="00C97F58"/>
    <w:rsid w:val="00CA1F3A"/>
    <w:rsid w:val="00CA3BAA"/>
    <w:rsid w:val="00CB5090"/>
    <w:rsid w:val="00CC2790"/>
    <w:rsid w:val="00CC5216"/>
    <w:rsid w:val="00CD2681"/>
    <w:rsid w:val="00CD42FF"/>
    <w:rsid w:val="00CD5E27"/>
    <w:rsid w:val="00CD5F1B"/>
    <w:rsid w:val="00CE0E7D"/>
    <w:rsid w:val="00CE13BB"/>
    <w:rsid w:val="00CF19C9"/>
    <w:rsid w:val="00CF23BF"/>
    <w:rsid w:val="00D005A4"/>
    <w:rsid w:val="00D0399B"/>
    <w:rsid w:val="00D07C9C"/>
    <w:rsid w:val="00D122E8"/>
    <w:rsid w:val="00D13A69"/>
    <w:rsid w:val="00D141FF"/>
    <w:rsid w:val="00D22151"/>
    <w:rsid w:val="00D32158"/>
    <w:rsid w:val="00D34319"/>
    <w:rsid w:val="00D36F85"/>
    <w:rsid w:val="00D41163"/>
    <w:rsid w:val="00D5156A"/>
    <w:rsid w:val="00D51CC8"/>
    <w:rsid w:val="00D64D5A"/>
    <w:rsid w:val="00D713A5"/>
    <w:rsid w:val="00D83CAA"/>
    <w:rsid w:val="00D85018"/>
    <w:rsid w:val="00D862B1"/>
    <w:rsid w:val="00D86800"/>
    <w:rsid w:val="00D90F7E"/>
    <w:rsid w:val="00DA2C58"/>
    <w:rsid w:val="00DA3A3A"/>
    <w:rsid w:val="00DA4DF8"/>
    <w:rsid w:val="00DA55FE"/>
    <w:rsid w:val="00DA718C"/>
    <w:rsid w:val="00DA7343"/>
    <w:rsid w:val="00DB0CAD"/>
    <w:rsid w:val="00DB7657"/>
    <w:rsid w:val="00DC76CE"/>
    <w:rsid w:val="00DD154E"/>
    <w:rsid w:val="00DD6A82"/>
    <w:rsid w:val="00DE34B1"/>
    <w:rsid w:val="00DE40C2"/>
    <w:rsid w:val="00DF5B94"/>
    <w:rsid w:val="00E10980"/>
    <w:rsid w:val="00E12CDB"/>
    <w:rsid w:val="00E20A28"/>
    <w:rsid w:val="00E24238"/>
    <w:rsid w:val="00E33444"/>
    <w:rsid w:val="00E449EF"/>
    <w:rsid w:val="00E46456"/>
    <w:rsid w:val="00E46EA9"/>
    <w:rsid w:val="00E55828"/>
    <w:rsid w:val="00E56DEE"/>
    <w:rsid w:val="00E57133"/>
    <w:rsid w:val="00E84105"/>
    <w:rsid w:val="00E85C9F"/>
    <w:rsid w:val="00E87273"/>
    <w:rsid w:val="00E90D20"/>
    <w:rsid w:val="00E94DE6"/>
    <w:rsid w:val="00E96F09"/>
    <w:rsid w:val="00EB2580"/>
    <w:rsid w:val="00EB3092"/>
    <w:rsid w:val="00ED159B"/>
    <w:rsid w:val="00ED7875"/>
    <w:rsid w:val="00EE731C"/>
    <w:rsid w:val="00EE735B"/>
    <w:rsid w:val="00F010DF"/>
    <w:rsid w:val="00F038E7"/>
    <w:rsid w:val="00F14A28"/>
    <w:rsid w:val="00F15C7B"/>
    <w:rsid w:val="00F2182B"/>
    <w:rsid w:val="00F456B1"/>
    <w:rsid w:val="00F47AD3"/>
    <w:rsid w:val="00F53ED5"/>
    <w:rsid w:val="00F5672E"/>
    <w:rsid w:val="00F569B1"/>
    <w:rsid w:val="00F64118"/>
    <w:rsid w:val="00F65024"/>
    <w:rsid w:val="00F90FE6"/>
    <w:rsid w:val="00FA0CF7"/>
    <w:rsid w:val="00FA14E8"/>
    <w:rsid w:val="00FB4ABB"/>
    <w:rsid w:val="00FB685F"/>
    <w:rsid w:val="00FB705E"/>
    <w:rsid w:val="00FC4396"/>
    <w:rsid w:val="00FC4873"/>
    <w:rsid w:val="00FD7889"/>
    <w:rsid w:val="00FF23A0"/>
    <w:rsid w:val="00FF44EE"/>
    <w:rsid w:val="08762CBD"/>
    <w:rsid w:val="3B5752E5"/>
    <w:rsid w:val="6EA5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4BC337E2"/>
  <w14:defaultImageDpi w14:val="300"/>
  <w15:docId w15:val="{2D41842E-8B23-4D31-9B41-2366ED7A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675"/>
  </w:style>
  <w:style w:type="paragraph" w:styleId="Heading1">
    <w:name w:val="heading 1"/>
    <w:basedOn w:val="Normal"/>
    <w:next w:val="Normal"/>
    <w:link w:val="Heading1Char"/>
    <w:uiPriority w:val="9"/>
    <w:qFormat/>
    <w:rsid w:val="006630F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0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6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7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30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0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630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0FC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43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3CE"/>
  </w:style>
  <w:style w:type="paragraph" w:styleId="Footer">
    <w:name w:val="footer"/>
    <w:basedOn w:val="Normal"/>
    <w:link w:val="FooterChar"/>
    <w:uiPriority w:val="99"/>
    <w:unhideWhenUsed/>
    <w:rsid w:val="005343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3CE"/>
  </w:style>
  <w:style w:type="paragraph" w:styleId="TOCHeading">
    <w:name w:val="TOC Heading"/>
    <w:basedOn w:val="Heading1"/>
    <w:next w:val="Normal"/>
    <w:uiPriority w:val="39"/>
    <w:unhideWhenUsed/>
    <w:qFormat/>
    <w:rsid w:val="00251DD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5C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5C7B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C0799F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97AA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customStyle="1" w:styleId="Body">
    <w:name w:val="Body"/>
    <w:basedOn w:val="Normal"/>
    <w:uiPriority w:val="99"/>
    <w:rsid w:val="00B551B5"/>
    <w:pPr>
      <w:suppressAutoHyphens/>
      <w:autoSpaceDE w:val="0"/>
      <w:autoSpaceDN w:val="0"/>
      <w:adjustRightInd w:val="0"/>
      <w:spacing w:after="227" w:line="460" w:lineRule="atLeast"/>
      <w:textAlignment w:val="center"/>
    </w:pPr>
    <w:rPr>
      <w:rFonts w:ascii="Source Sans Pro Light" w:eastAsiaTheme="minorHAnsi" w:hAnsi="Source Sans Pro Light" w:cs="Source Sans Pro Light"/>
      <w:color w:val="000000"/>
      <w:sz w:val="34"/>
      <w:szCs w:val="3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9A62B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C7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3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2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0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4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5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svg"/><Relationship Id="rId18" Type="http://schemas.openxmlformats.org/officeDocument/2006/relationships/hyperlink" Target="https://learn.nes.nhs.scot/72890/allied-health-professions-ahp-learning-site/ahp-practice-based-learning-prbl/ahp-principles-of-practice-based-learning-prbl" TargetMode="External"/><Relationship Id="rId26" Type="http://schemas.openxmlformats.org/officeDocument/2006/relationships/hyperlink" Target="mailto:altformats@nhs.sco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yperlink" Target="https://learn.nes.nhs.scot/60124" TargetMode="External"/><Relationship Id="rId25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hyperlink" Target="https://www.gov.scot/binaries/content/documents/govscot/publications/consultation-analysis/2023/02/allied-health-professions-education-workforce-policy-review-recommendations/documents/allied-health-professions-education-workforce-policy-review-recommendations/allied-health-professions-education-workforce-policy-review-recommendations/govscot%3Adocument/allied-health-professions-education-workforce-policy-review-recommendations.pdf" TargetMode="External"/><Relationship Id="rId20" Type="http://schemas.openxmlformats.org/officeDocument/2006/relationships/hyperlink" Target="https://www.nes.scot.nhs.uk/media/brib2bvz/ahp_prbl_recovery_workstream_report_2023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image" Target="media/image6.sv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learn.nes.nhs.scot/7920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5.svg"/><Relationship Id="rId27" Type="http://schemas.openxmlformats.org/officeDocument/2006/relationships/hyperlink" Target="mailto:altformats@nhs.sco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B49884AB495E5B40B9F3F6A13277BC4D" ma:contentTypeVersion="3" ma:contentTypeDescription="" ma:contentTypeScope="" ma:versionID="7a4aa3df0e340912130fd1463032bdc3">
  <xsd:schema xmlns:xsd="http://www.w3.org/2001/XMLSchema" xmlns:xs="http://www.w3.org/2001/XMLSchema" xmlns:p="http://schemas.microsoft.com/office/2006/metadata/properties" xmlns:ns2="9369f9cd-7934-46f9-83f8-0ab2aa6125c5" targetNamespace="http://schemas.microsoft.com/office/2006/metadata/properties" ma:root="true" ma:fieldsID="e8411ddce3ad09d666f7f6240d447ba7" ns2:_=""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2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4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5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6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Props1.xml><?xml version="1.0" encoding="utf-8"?>
<ds:datastoreItem xmlns:ds="http://schemas.openxmlformats.org/officeDocument/2006/customXml" ds:itemID="{21E76EAF-FC35-4DBD-ACFC-046CD5D59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AC981-F98E-4128-A73F-F04B8CFC9828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9369f9cd-7934-46f9-83f8-0ab2aa6125c5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2B3BFC0-2A48-4BE4-9005-FA8F2CF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C83B5F-E4DC-4E12-989B-6E9F120722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4A9CCD-78A2-45F2-91DC-A15009FEFFF2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King</dc:creator>
  <cp:keywords>AHP Projects Progressing PrBL: Capability</cp:keywords>
  <dc:description/>
  <cp:lastModifiedBy>Ailidh Hunter</cp:lastModifiedBy>
  <cp:revision>2</cp:revision>
  <dcterms:created xsi:type="dcterms:W3CDTF">2026-01-21T10:21:00Z</dcterms:created>
  <dcterms:modified xsi:type="dcterms:W3CDTF">2026-01-21T10:21:00Z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0x010100540009AA9B7AD14AB7CB3A6FC98C51F800B49884AB495E5B40B9F3F6A13277BC4D</vt:lpwstr>
  </property>
  <property fmtid="{D5CDD505-2E9C-101B-9397-08002B2CF9AE}" pid="3" name="_dlc_DocIdItemGuid">
    <vt:lpwstr>879ee9d8-49ed-4068-b172-cc49ca4842c5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