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13D9" w14:textId="4BD047EC" w:rsidR="000B5E90" w:rsidRDefault="009619D7" w:rsidP="000B5E90">
      <w:pPr>
        <w:pStyle w:val="Heading1"/>
      </w:pPr>
      <w:r>
        <w:t>Pharmacy Simulation Faculty</w:t>
      </w:r>
      <w:r w:rsidR="00032A46">
        <w:t xml:space="preserve"> Privacy Notice</w:t>
      </w:r>
    </w:p>
    <w:p w14:paraId="35E51D34" w14:textId="77777777" w:rsidR="000B5E90" w:rsidRDefault="000B5E90">
      <w:pPr>
        <w:rPr>
          <w:b/>
          <w:bCs/>
        </w:rPr>
      </w:pPr>
    </w:p>
    <w:p w14:paraId="17A2E5CB" w14:textId="4E693A0E" w:rsidR="00F93C00" w:rsidRPr="008309BF" w:rsidRDefault="00724708">
      <w:pPr>
        <w:rPr>
          <w:b/>
          <w:bCs/>
        </w:rPr>
      </w:pPr>
      <w:r w:rsidRPr="008309BF">
        <w:rPr>
          <w:b/>
          <w:bCs/>
        </w:rPr>
        <w:t>Why do we process this personal data?</w:t>
      </w:r>
    </w:p>
    <w:p w14:paraId="58455D10" w14:textId="4295CB98" w:rsidR="001E42B1" w:rsidRDefault="00032A46">
      <w:r>
        <w:t xml:space="preserve">NES </w:t>
      </w:r>
      <w:r w:rsidR="000D31E8">
        <w:t>Pharmacy Simulation Faculty</w:t>
      </w:r>
      <w:r w:rsidR="00A14A17">
        <w:t xml:space="preserve"> </w:t>
      </w:r>
      <w:r w:rsidR="000D31E8" w:rsidRPr="000D31E8">
        <w:t>keeps a database of all pharmacists</w:t>
      </w:r>
      <w:r w:rsidR="005565E0">
        <w:t xml:space="preserve">, </w:t>
      </w:r>
      <w:r w:rsidR="000D31E8" w:rsidRPr="000D31E8">
        <w:t>pharmacy technicians</w:t>
      </w:r>
      <w:r w:rsidR="005565E0">
        <w:t xml:space="preserve"> and pharmacy support workers</w:t>
      </w:r>
      <w:r w:rsidR="000D31E8" w:rsidRPr="000D31E8">
        <w:t xml:space="preserve"> who have undertaken Pharmacy Simstart, and Introduction to Simulation training courses, and a waiting list of those individuals who are waiting to complete these courses. </w:t>
      </w:r>
      <w:r w:rsidR="000D31E8">
        <w:t>They also process the personal data of</w:t>
      </w:r>
      <w:r w:rsidR="000D31E8" w:rsidRPr="000D31E8">
        <w:t xml:space="preserve"> individuals with significant experience in their careers </w:t>
      </w:r>
      <w:r w:rsidR="000D31E8">
        <w:t>on this list</w:t>
      </w:r>
      <w:r w:rsidR="00044919">
        <w:t>.</w:t>
      </w:r>
    </w:p>
    <w:p w14:paraId="25018AE0" w14:textId="412727E0" w:rsidR="00D53821" w:rsidRDefault="00044919">
      <w:r w:rsidRPr="00044919">
        <w:t>This database is used by the directorate to keep in touch with these individuals for the purposes of advising them of course availability, invitations to refresher sessions or similar, to call out for volunteers to deliver the training, to facilitate networking and collaboration between colleagues across Scotland, and to provide opportunities for conference attendance, research projects and scenario development.</w:t>
      </w:r>
    </w:p>
    <w:p w14:paraId="7F50EF30" w14:textId="7A922EB3" w:rsidR="00724708" w:rsidRPr="008309BF" w:rsidRDefault="00724708">
      <w:pPr>
        <w:rPr>
          <w:b/>
          <w:bCs/>
        </w:rPr>
      </w:pPr>
      <w:r w:rsidRPr="008309BF">
        <w:rPr>
          <w:b/>
          <w:bCs/>
        </w:rPr>
        <w:t xml:space="preserve">What personal data </w:t>
      </w:r>
      <w:r w:rsidR="00FA520B">
        <w:rPr>
          <w:b/>
          <w:bCs/>
        </w:rPr>
        <w:t xml:space="preserve">does </w:t>
      </w:r>
      <w:r w:rsidR="008665D6">
        <w:rPr>
          <w:b/>
          <w:bCs/>
        </w:rPr>
        <w:t xml:space="preserve">the </w:t>
      </w:r>
      <w:r w:rsidR="005565E0">
        <w:rPr>
          <w:b/>
          <w:bCs/>
        </w:rPr>
        <w:t>Pharmacy Simulation Faculty</w:t>
      </w:r>
      <w:r w:rsidR="00FA520B">
        <w:rPr>
          <w:b/>
          <w:bCs/>
        </w:rPr>
        <w:t xml:space="preserve"> </w:t>
      </w:r>
      <w:r w:rsidRPr="008309BF">
        <w:rPr>
          <w:b/>
          <w:bCs/>
        </w:rPr>
        <w:t>use?</w:t>
      </w:r>
    </w:p>
    <w:p w14:paraId="7D9E370D" w14:textId="31EA88C4" w:rsidR="00724708" w:rsidRDefault="008665D6">
      <w:r>
        <w:t xml:space="preserve">Data we collect about </w:t>
      </w:r>
      <w:r w:rsidR="00326BF2">
        <w:t>you</w:t>
      </w:r>
      <w:r>
        <w:t xml:space="preserve"> includes </w:t>
      </w:r>
      <w:r w:rsidR="002B6270">
        <w:t>name, email address</w:t>
      </w:r>
      <w:r w:rsidR="00012863">
        <w:t xml:space="preserve">, professional registration number, </w:t>
      </w:r>
      <w:r w:rsidR="0014640B">
        <w:t xml:space="preserve">employment details (including your region, Health Board and sector), </w:t>
      </w:r>
      <w:r w:rsidR="00ED6B20">
        <w:t xml:space="preserve">experience and who has funded your training. </w:t>
      </w:r>
    </w:p>
    <w:p w14:paraId="615F95FC" w14:textId="37604BE3" w:rsidR="00724708" w:rsidRPr="008309BF" w:rsidRDefault="00724708">
      <w:pPr>
        <w:rPr>
          <w:b/>
          <w:bCs/>
        </w:rPr>
      </w:pPr>
      <w:r w:rsidRPr="008309BF">
        <w:rPr>
          <w:b/>
          <w:bCs/>
        </w:rPr>
        <w:t>Legal Basis</w:t>
      </w:r>
    </w:p>
    <w:p w14:paraId="0E624A00" w14:textId="75A99EF5" w:rsidR="00466AF8" w:rsidRDefault="003E1204" w:rsidP="00C01A7E">
      <w:r>
        <w:t>The legal basis NES uses for processing your personal data</w:t>
      </w:r>
      <w:r w:rsidR="00540D7C">
        <w:t xml:space="preserve"> </w:t>
      </w:r>
      <w:r w:rsidR="001C6AC3">
        <w:t xml:space="preserve">can be found under UK GDRP Article </w:t>
      </w:r>
      <w:r w:rsidR="005C421C">
        <w:t>6</w:t>
      </w:r>
      <w:r w:rsidR="00671C3E">
        <w:t>(1</w:t>
      </w:r>
      <w:r w:rsidR="004872CD">
        <w:t>)</w:t>
      </w:r>
      <w:r w:rsidR="00AC19A4">
        <w:t xml:space="preserve">(e) – processing is necessary for the performance of NES’ public task. </w:t>
      </w:r>
      <w:r w:rsidR="00AC19A4" w:rsidRPr="00AC19A4">
        <w:t>NHS Education for Scotland's public task can be found in the NHS Education for Scotland Order 2002, specifically Article 4(1)(a) which states that NES is responsible for "making available facilities for education, research and training".</w:t>
      </w:r>
    </w:p>
    <w:p w14:paraId="39C26FD1" w14:textId="6BC9259B" w:rsidR="00724708" w:rsidRPr="008309BF" w:rsidRDefault="00724708">
      <w:pPr>
        <w:rPr>
          <w:b/>
          <w:bCs/>
        </w:rPr>
      </w:pPr>
      <w:r w:rsidRPr="008309BF">
        <w:rPr>
          <w:b/>
          <w:bCs/>
        </w:rPr>
        <w:t>Data transfers outside the UK</w:t>
      </w:r>
    </w:p>
    <w:p w14:paraId="3BDF41F3" w14:textId="6D12E60C" w:rsidR="00B63B3C" w:rsidRDefault="00676357" w:rsidP="007473AB">
      <w:r>
        <w:t>All data is stored within the UK</w:t>
      </w:r>
      <w:r w:rsidR="007473AB">
        <w:t xml:space="preserve"> or EU.</w:t>
      </w:r>
    </w:p>
    <w:p w14:paraId="176566C0" w14:textId="5778CB36" w:rsidR="00724708" w:rsidRPr="00092F5D" w:rsidRDefault="00724708">
      <w:pPr>
        <w:rPr>
          <w:b/>
          <w:bCs/>
        </w:rPr>
      </w:pPr>
      <w:r w:rsidRPr="00092F5D">
        <w:rPr>
          <w:b/>
          <w:bCs/>
        </w:rPr>
        <w:t>Automated Decision making</w:t>
      </w:r>
    </w:p>
    <w:p w14:paraId="6E4C1E85" w14:textId="030690F4" w:rsidR="004F6131" w:rsidRDefault="004F6131">
      <w:r>
        <w:t xml:space="preserve">Individuals </w:t>
      </w:r>
      <w:r w:rsidR="00B63B3C" w:rsidRPr="007473AB">
        <w:t>will</w:t>
      </w:r>
      <w:r w:rsidRPr="007473AB">
        <w:t xml:space="preserve"> not</w:t>
      </w:r>
      <w:r w:rsidR="00B63B3C" w:rsidRPr="007473AB">
        <w:t xml:space="preserve"> </w:t>
      </w:r>
      <w:r>
        <w:t>be subject to automated decision making</w:t>
      </w:r>
      <w:r w:rsidR="00DF5401">
        <w:t xml:space="preserve"> in this processing.</w:t>
      </w:r>
    </w:p>
    <w:p w14:paraId="04A4ECF4" w14:textId="35D2F5EA" w:rsidR="00354090" w:rsidRDefault="00354090">
      <w:pPr>
        <w:rPr>
          <w:b/>
          <w:bCs/>
        </w:rPr>
      </w:pPr>
      <w:r>
        <w:rPr>
          <w:b/>
          <w:bCs/>
        </w:rPr>
        <w:t>Data Sharing</w:t>
      </w:r>
    </w:p>
    <w:p w14:paraId="61315F67" w14:textId="3CDA9B33" w:rsidR="00354090" w:rsidRPr="00354090" w:rsidRDefault="00354090">
      <w:r>
        <w:t>We will shar</w:t>
      </w:r>
      <w:r w:rsidR="000176B6">
        <w:t xml:space="preserve">e data with employers of people who have completed </w:t>
      </w:r>
      <w:r w:rsidR="00E652AE">
        <w:t>courses</w:t>
      </w:r>
      <w:r w:rsidR="000176B6">
        <w:t xml:space="preserve">, or </w:t>
      </w:r>
      <w:r w:rsidR="00E652AE">
        <w:t xml:space="preserve">are waiting to complete courses. The data to be shared includes </w:t>
      </w:r>
      <w:r w:rsidR="00615109">
        <w:t>name, contact details, and level of training completed or waiting to complete.</w:t>
      </w:r>
    </w:p>
    <w:p w14:paraId="579F10AC" w14:textId="16318416" w:rsidR="00724708" w:rsidRPr="008309BF" w:rsidRDefault="00724708">
      <w:pPr>
        <w:rPr>
          <w:b/>
          <w:bCs/>
        </w:rPr>
      </w:pPr>
      <w:r w:rsidRPr="008309BF">
        <w:rPr>
          <w:b/>
          <w:bCs/>
        </w:rPr>
        <w:t>Retention</w:t>
      </w:r>
    </w:p>
    <w:p w14:paraId="5C2A46B1" w14:textId="77777777" w:rsidR="00826451" w:rsidRPr="00826451" w:rsidRDefault="00826451" w:rsidP="00826451">
      <w:r w:rsidRPr="00826451">
        <w:t>Processing of data belonging to pharmacy staff is necessary for the time of their employment within Scotland. This is so that NES can continue to offer training and other opportunities to and from these individuals.</w:t>
      </w:r>
    </w:p>
    <w:p w14:paraId="1FEED0B0" w14:textId="77777777" w:rsidR="00826451" w:rsidRPr="00826451" w:rsidRDefault="00826451" w:rsidP="00826451">
      <w:r w:rsidRPr="00826451">
        <w:t>Activity to keep the database up to date will be carried out on a regular basis, and no less frequently than every two years. This is a reasonable time period for NES to expect any changes.</w:t>
      </w:r>
    </w:p>
    <w:p w14:paraId="1CE0E205" w14:textId="092CDCC4" w:rsidR="00940677" w:rsidRPr="00455D47" w:rsidRDefault="00940677">
      <w:pPr>
        <w:rPr>
          <w:b/>
          <w:bCs/>
        </w:rPr>
      </w:pPr>
      <w:r w:rsidRPr="00455D47">
        <w:rPr>
          <w:b/>
          <w:bCs/>
        </w:rPr>
        <w:lastRenderedPageBreak/>
        <w:t>More information:</w:t>
      </w:r>
    </w:p>
    <w:p w14:paraId="191DF83D" w14:textId="4AF3FEBE" w:rsidR="00940677" w:rsidRDefault="00940677">
      <w:r>
        <w:t>Information about your rights, how to make a complaint, and how to contact the NES Data Protection Officer can be found in the</w:t>
      </w:r>
      <w:r w:rsidR="002060A4">
        <w:t xml:space="preserve"> </w:t>
      </w:r>
      <w:hyperlink r:id="rId7" w:history="1">
        <w:r w:rsidR="002060A4" w:rsidRPr="00B63B3C">
          <w:rPr>
            <w:rStyle w:val="Hyperlink"/>
          </w:rPr>
          <w:t>NES Privacy Notice</w:t>
        </w:r>
      </w:hyperlink>
      <w:r>
        <w:t>.</w:t>
      </w:r>
    </w:p>
    <w:p w14:paraId="4A81906D" w14:textId="77777777" w:rsidR="00724708" w:rsidRDefault="00724708"/>
    <w:sectPr w:rsidR="00724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08"/>
    <w:rsid w:val="00012863"/>
    <w:rsid w:val="000176B6"/>
    <w:rsid w:val="00032A46"/>
    <w:rsid w:val="00044919"/>
    <w:rsid w:val="00092F5D"/>
    <w:rsid w:val="000B5E90"/>
    <w:rsid w:val="000D31E8"/>
    <w:rsid w:val="0012196C"/>
    <w:rsid w:val="0014640B"/>
    <w:rsid w:val="001A47BA"/>
    <w:rsid w:val="001A6532"/>
    <w:rsid w:val="001C6AC3"/>
    <w:rsid w:val="001D42E8"/>
    <w:rsid w:val="001E42B1"/>
    <w:rsid w:val="002060A4"/>
    <w:rsid w:val="00274FAB"/>
    <w:rsid w:val="00295784"/>
    <w:rsid w:val="002B6270"/>
    <w:rsid w:val="002D070B"/>
    <w:rsid w:val="00326BF2"/>
    <w:rsid w:val="00340ED0"/>
    <w:rsid w:val="00354090"/>
    <w:rsid w:val="003C00C3"/>
    <w:rsid w:val="003E1204"/>
    <w:rsid w:val="00443BE9"/>
    <w:rsid w:val="00455D47"/>
    <w:rsid w:val="00466AF8"/>
    <w:rsid w:val="004872CD"/>
    <w:rsid w:val="004E6542"/>
    <w:rsid w:val="004F6131"/>
    <w:rsid w:val="00525ECE"/>
    <w:rsid w:val="00540D7C"/>
    <w:rsid w:val="0054669D"/>
    <w:rsid w:val="005565E0"/>
    <w:rsid w:val="005C421C"/>
    <w:rsid w:val="00615109"/>
    <w:rsid w:val="00671C3E"/>
    <w:rsid w:val="00676357"/>
    <w:rsid w:val="00694984"/>
    <w:rsid w:val="00704988"/>
    <w:rsid w:val="00724708"/>
    <w:rsid w:val="007473AB"/>
    <w:rsid w:val="007B4B0F"/>
    <w:rsid w:val="008054B0"/>
    <w:rsid w:val="00822E82"/>
    <w:rsid w:val="00825721"/>
    <w:rsid w:val="00826451"/>
    <w:rsid w:val="008309BF"/>
    <w:rsid w:val="008561B5"/>
    <w:rsid w:val="008665D6"/>
    <w:rsid w:val="008776F0"/>
    <w:rsid w:val="0089314A"/>
    <w:rsid w:val="008A3307"/>
    <w:rsid w:val="008B0BCC"/>
    <w:rsid w:val="008E07FB"/>
    <w:rsid w:val="009358FD"/>
    <w:rsid w:val="00940677"/>
    <w:rsid w:val="00953A61"/>
    <w:rsid w:val="009619D7"/>
    <w:rsid w:val="009F70AF"/>
    <w:rsid w:val="00A14A17"/>
    <w:rsid w:val="00A1644B"/>
    <w:rsid w:val="00A51F9D"/>
    <w:rsid w:val="00A67A42"/>
    <w:rsid w:val="00A863CA"/>
    <w:rsid w:val="00AB6A47"/>
    <w:rsid w:val="00AC19A4"/>
    <w:rsid w:val="00AE6548"/>
    <w:rsid w:val="00AF6E43"/>
    <w:rsid w:val="00B17E1C"/>
    <w:rsid w:val="00B20DA9"/>
    <w:rsid w:val="00B43E84"/>
    <w:rsid w:val="00B63B3C"/>
    <w:rsid w:val="00B821EE"/>
    <w:rsid w:val="00B96B6D"/>
    <w:rsid w:val="00BC10C2"/>
    <w:rsid w:val="00C01A7E"/>
    <w:rsid w:val="00C034CD"/>
    <w:rsid w:val="00C22214"/>
    <w:rsid w:val="00C6671E"/>
    <w:rsid w:val="00C91572"/>
    <w:rsid w:val="00CD02E8"/>
    <w:rsid w:val="00D53821"/>
    <w:rsid w:val="00DB1E7F"/>
    <w:rsid w:val="00DF5401"/>
    <w:rsid w:val="00E11743"/>
    <w:rsid w:val="00E44008"/>
    <w:rsid w:val="00E652AE"/>
    <w:rsid w:val="00EC188D"/>
    <w:rsid w:val="00ED6B20"/>
    <w:rsid w:val="00EE72C4"/>
    <w:rsid w:val="00F16A3A"/>
    <w:rsid w:val="00F21DEB"/>
    <w:rsid w:val="00F374C3"/>
    <w:rsid w:val="00F91C5C"/>
    <w:rsid w:val="00F93C00"/>
    <w:rsid w:val="00FA520B"/>
    <w:rsid w:val="00FF0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72A5"/>
  <w15:chartTrackingRefBased/>
  <w15:docId w15:val="{F1AC4450-373C-4CD4-AA5D-D80B1CCD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E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E9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10C2"/>
    <w:rPr>
      <w:sz w:val="16"/>
      <w:szCs w:val="16"/>
    </w:rPr>
  </w:style>
  <w:style w:type="paragraph" w:styleId="CommentText">
    <w:name w:val="annotation text"/>
    <w:basedOn w:val="Normal"/>
    <w:link w:val="CommentTextChar"/>
    <w:uiPriority w:val="99"/>
    <w:semiHidden/>
    <w:unhideWhenUsed/>
    <w:rsid w:val="00BC10C2"/>
    <w:pPr>
      <w:spacing w:line="240" w:lineRule="auto"/>
    </w:pPr>
    <w:rPr>
      <w:sz w:val="20"/>
      <w:szCs w:val="20"/>
    </w:rPr>
  </w:style>
  <w:style w:type="character" w:customStyle="1" w:styleId="CommentTextChar">
    <w:name w:val="Comment Text Char"/>
    <w:basedOn w:val="DefaultParagraphFont"/>
    <w:link w:val="CommentText"/>
    <w:uiPriority w:val="99"/>
    <w:semiHidden/>
    <w:rsid w:val="00BC10C2"/>
    <w:rPr>
      <w:sz w:val="20"/>
      <w:szCs w:val="20"/>
    </w:rPr>
  </w:style>
  <w:style w:type="paragraph" w:styleId="CommentSubject">
    <w:name w:val="annotation subject"/>
    <w:basedOn w:val="CommentText"/>
    <w:next w:val="CommentText"/>
    <w:link w:val="CommentSubjectChar"/>
    <w:uiPriority w:val="99"/>
    <w:semiHidden/>
    <w:unhideWhenUsed/>
    <w:rsid w:val="00BC10C2"/>
    <w:rPr>
      <w:b/>
      <w:bCs/>
    </w:rPr>
  </w:style>
  <w:style w:type="character" w:customStyle="1" w:styleId="CommentSubjectChar">
    <w:name w:val="Comment Subject Char"/>
    <w:basedOn w:val="CommentTextChar"/>
    <w:link w:val="CommentSubject"/>
    <w:uiPriority w:val="99"/>
    <w:semiHidden/>
    <w:rsid w:val="00BC10C2"/>
    <w:rPr>
      <w:b/>
      <w:bCs/>
      <w:sz w:val="20"/>
      <w:szCs w:val="20"/>
    </w:rPr>
  </w:style>
  <w:style w:type="character" w:styleId="Hyperlink">
    <w:name w:val="Hyperlink"/>
    <w:basedOn w:val="DefaultParagraphFont"/>
    <w:uiPriority w:val="99"/>
    <w:unhideWhenUsed/>
    <w:rsid w:val="00940677"/>
    <w:rPr>
      <w:color w:val="0563C1" w:themeColor="hyperlink"/>
      <w:u w:val="single"/>
    </w:rPr>
  </w:style>
  <w:style w:type="character" w:styleId="UnresolvedMention">
    <w:name w:val="Unresolved Mention"/>
    <w:basedOn w:val="DefaultParagraphFont"/>
    <w:uiPriority w:val="99"/>
    <w:semiHidden/>
    <w:unhideWhenUsed/>
    <w:rsid w:val="00940677"/>
    <w:rPr>
      <w:color w:val="605E5C"/>
      <w:shd w:val="clear" w:color="auto" w:fill="E1DFDD"/>
    </w:rPr>
  </w:style>
  <w:style w:type="paragraph" w:styleId="ListParagraph">
    <w:name w:val="List Paragraph"/>
    <w:basedOn w:val="Normal"/>
    <w:uiPriority w:val="34"/>
    <w:qFormat/>
    <w:rsid w:val="00E11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755178">
      <w:bodyDiv w:val="1"/>
      <w:marLeft w:val="0"/>
      <w:marRight w:val="0"/>
      <w:marTop w:val="0"/>
      <w:marBottom w:val="0"/>
      <w:divBdr>
        <w:top w:val="none" w:sz="0" w:space="0" w:color="auto"/>
        <w:left w:val="none" w:sz="0" w:space="0" w:color="auto"/>
        <w:bottom w:val="none" w:sz="0" w:space="0" w:color="auto"/>
        <w:right w:val="none" w:sz="0" w:space="0" w:color="auto"/>
      </w:divBdr>
    </w:div>
    <w:div w:id="5681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nes.scot.nhs.uk/legal-and-site-information/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25b697-7ef4-4deb-a81c-508df54ec46c">
      <Terms xmlns="http://schemas.microsoft.com/office/infopath/2007/PartnerControls"/>
    </lcf76f155ced4ddcb4097134ff3c332f>
    <TaxCatchAll xmlns="7a062370-f2f5-4a4f-8c93-d4c6ccc2db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1D79BF079254E9E46F2819F2E5AB1" ma:contentTypeVersion="16" ma:contentTypeDescription="Create a new document." ma:contentTypeScope="" ma:versionID="3da76bb0abf3afc0eef3053893e8cdd9">
  <xsd:schema xmlns:xsd="http://www.w3.org/2001/XMLSchema" xmlns:xs="http://www.w3.org/2001/XMLSchema" xmlns:p="http://schemas.microsoft.com/office/2006/metadata/properties" xmlns:ns2="8125b697-7ef4-4deb-a81c-508df54ec46c" xmlns:ns3="7a062370-f2f5-4a4f-8c93-d4c6ccc2dbdb" targetNamespace="http://schemas.microsoft.com/office/2006/metadata/properties" ma:root="true" ma:fieldsID="e8959899ca058f1871a9ea5320076c4d" ns2:_="" ns3:_="">
    <xsd:import namespace="8125b697-7ef4-4deb-a81c-508df54ec46c"/>
    <xsd:import namespace="7a062370-f2f5-4a4f-8c93-d4c6ccc2d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5b697-7ef4-4deb-a81c-508df54ec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2370-f2f5-4a4f-8c93-d4c6ccc2d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7dbd42-7079-494c-8b8c-b0e75e619951}" ma:internalName="TaxCatchAll" ma:showField="CatchAllData" ma:web="7a062370-f2f5-4a4f-8c93-d4c6ccc2d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0E9A5-938E-4711-8EEE-577316F788BC}">
  <ds:schemaRefs>
    <ds:schemaRef ds:uri="8125b697-7ef4-4deb-a81c-508df54ec46c"/>
    <ds:schemaRef ds:uri="7a062370-f2f5-4a4f-8c93-d4c6ccc2dbdb"/>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82BE8F5-F94B-4C32-9F6A-A41121974672}">
  <ds:schemaRefs>
    <ds:schemaRef ds:uri="http://schemas.microsoft.com/sharepoint/v3/contenttype/forms"/>
  </ds:schemaRefs>
</ds:datastoreItem>
</file>

<file path=customXml/itemProps3.xml><?xml version="1.0" encoding="utf-8"?>
<ds:datastoreItem xmlns:ds="http://schemas.openxmlformats.org/officeDocument/2006/customXml" ds:itemID="{9809E23F-C3D8-4880-8A7B-7ACD528B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5b697-7ef4-4deb-a81c-508df54ec46c"/>
    <ds:schemaRef ds:uri="7a062370-f2f5-4a4f-8c93-d4c6ccc2d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dc:creator>
  <cp:keywords/>
  <dc:description/>
  <cp:lastModifiedBy>Michelle Brown</cp:lastModifiedBy>
  <cp:revision>17</cp:revision>
  <dcterms:created xsi:type="dcterms:W3CDTF">2025-01-16T10:12:00Z</dcterms:created>
  <dcterms:modified xsi:type="dcterms:W3CDTF">2025-02-25T08:30:00Z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0x010100E7C1D79BF079254E9E46F2819F2E5AB1</vt:lpwstr>
  </property>
  <property fmtid="{D5CDD505-2E9C-101B-9397-08002B2CF9AE}" pid="3" name="MediaServiceImageTags">
    <vt:lpwstr/>
  </property>
</Properties>
</file>