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69B8" w14:textId="52AC4B89" w:rsidR="0044725E" w:rsidRDefault="0044725E" w:rsidP="003F542B">
      <w:pPr>
        <w:spacing w:after="240"/>
      </w:pPr>
      <w:r>
        <w:rPr>
          <w:rFonts w:ascii="Arial" w:hAnsi="Arial" w:cs="Arial"/>
          <w:b/>
          <w:bCs/>
          <w:noProof/>
          <w:color w:val="054C7E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8DF6A" wp14:editId="4D4FF54B">
                <wp:simplePos x="0" y="0"/>
                <wp:positionH relativeFrom="column">
                  <wp:posOffset>593725</wp:posOffset>
                </wp:positionH>
                <wp:positionV relativeFrom="paragraph">
                  <wp:posOffset>-654685</wp:posOffset>
                </wp:positionV>
                <wp:extent cx="5676900" cy="889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000A8" w14:textId="57689AAD" w:rsidR="00C10EBC" w:rsidRPr="00D64DBA" w:rsidRDefault="00D64DBA" w:rsidP="009C518E">
                            <w:pPr>
                              <w:pStyle w:val="Title"/>
                              <w:rPr>
                                <w:sz w:val="36"/>
                                <w:szCs w:val="36"/>
                              </w:rPr>
                            </w:pPr>
                            <w:r w:rsidRPr="00D64DBA">
                              <w:rPr>
                                <w:sz w:val="36"/>
                                <w:szCs w:val="36"/>
                              </w:rPr>
                              <w:t>Nursing Workshop (as part of HCSW Commission)</w:t>
                            </w:r>
                          </w:p>
                          <w:p w14:paraId="5C55FBC8" w14:textId="644CB64A" w:rsidR="00C10EBC" w:rsidRPr="00D64DBA" w:rsidRDefault="00E034ED" w:rsidP="009C518E">
                            <w:pPr>
                              <w:pStyle w:val="Subtitle"/>
                              <w:rPr>
                                <w:sz w:val="36"/>
                                <w:szCs w:val="36"/>
                              </w:rPr>
                            </w:pPr>
                            <w:r w:rsidRPr="00D64DBA">
                              <w:rPr>
                                <w:sz w:val="36"/>
                                <w:szCs w:val="36"/>
                              </w:rPr>
                              <w:t xml:space="preserve">9 May 2024, </w:t>
                            </w:r>
                            <w:r w:rsidR="00D3674D" w:rsidRPr="00D64DBA">
                              <w:rPr>
                                <w:sz w:val="36"/>
                                <w:szCs w:val="36"/>
                              </w:rPr>
                              <w:t>10.00 – 1</w:t>
                            </w:r>
                            <w:r w:rsidR="002C4E51"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  <w:r w:rsidR="00D3674D" w:rsidRPr="00D64DBA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  <w:r w:rsidR="002C4E51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  <w:r w:rsidR="00D3674D" w:rsidRPr="00D64DBA">
                              <w:rPr>
                                <w:sz w:val="36"/>
                                <w:szCs w:val="36"/>
                              </w:rPr>
                              <w:t>0 via MS Teams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48DF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6.75pt;margin-top:-51.55pt;width:447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+AWGAIAAC4EAAAOAAAAZHJzL2Uyb0RvYy54bWysU11v2yAUfZ/U/4B4b+xkSZpacaqsVaZJ&#10;UVsprfpMMMSWMJcBiZ39+l2w86FuT9Ne4MK93I9zDvOHtlbkIKyrQOd0OEgpEZpDUeldTt/fVrcz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" filled="f" stroked="f" strokeweight=".5pt">
                <v:textbox>
                  <w:txbxContent>
                    <w:p w14:paraId="52F000A8" w14:textId="57689AAD" w:rsidR="00C10EBC" w:rsidRPr="00D64DBA" w:rsidRDefault="00D64DBA" w:rsidP="009C518E">
                      <w:pPr>
                        <w:pStyle w:val="Title"/>
                        <w:rPr>
                          <w:sz w:val="36"/>
                          <w:szCs w:val="36"/>
                        </w:rPr>
                      </w:pPr>
                      <w:r w:rsidRPr="00D64DBA">
                        <w:rPr>
                          <w:sz w:val="36"/>
                          <w:szCs w:val="36"/>
                        </w:rPr>
                        <w:t>Nursing Workshop (as part of HCSW Commission)</w:t>
                      </w:r>
                    </w:p>
                    <w:p w14:paraId="5C55FBC8" w14:textId="644CB64A" w:rsidR="00C10EBC" w:rsidRPr="00D64DBA" w:rsidRDefault="00E034ED" w:rsidP="009C518E">
                      <w:pPr>
                        <w:pStyle w:val="Subtitle"/>
                        <w:rPr>
                          <w:sz w:val="36"/>
                          <w:szCs w:val="36"/>
                        </w:rPr>
                      </w:pPr>
                      <w:r w:rsidRPr="00D64DBA">
                        <w:rPr>
                          <w:sz w:val="36"/>
                          <w:szCs w:val="36"/>
                        </w:rPr>
                        <w:t xml:space="preserve">9 May 2024, </w:t>
                      </w:r>
                      <w:r w:rsidR="00D3674D" w:rsidRPr="00D64DBA">
                        <w:rPr>
                          <w:sz w:val="36"/>
                          <w:szCs w:val="36"/>
                        </w:rPr>
                        <w:t>10.00 – 1</w:t>
                      </w:r>
                      <w:r w:rsidR="002C4E51">
                        <w:rPr>
                          <w:sz w:val="36"/>
                          <w:szCs w:val="36"/>
                        </w:rPr>
                        <w:t>3</w:t>
                      </w:r>
                      <w:r w:rsidR="00D3674D" w:rsidRPr="00D64DBA">
                        <w:rPr>
                          <w:sz w:val="36"/>
                          <w:szCs w:val="36"/>
                        </w:rPr>
                        <w:t>.</w:t>
                      </w:r>
                      <w:r w:rsidR="002C4E51">
                        <w:rPr>
                          <w:sz w:val="36"/>
                          <w:szCs w:val="36"/>
                        </w:rPr>
                        <w:t>0</w:t>
                      </w:r>
                      <w:r w:rsidR="00D3674D" w:rsidRPr="00D64DBA">
                        <w:rPr>
                          <w:sz w:val="36"/>
                          <w:szCs w:val="36"/>
                        </w:rPr>
                        <w:t>0 via MS Teams</w:t>
                      </w:r>
                    </w:p>
                  </w:txbxContent>
                </v:textbox>
              </v:shape>
            </w:pict>
          </mc:Fallback>
        </mc:AlternateContent>
      </w:r>
    </w:p>
    <w:p w14:paraId="35F1405F" w14:textId="77777777" w:rsidR="00811DF1" w:rsidRDefault="00811DF1" w:rsidP="003F542B">
      <w:pPr>
        <w:spacing w:after="240"/>
      </w:pPr>
    </w:p>
    <w:p w14:paraId="3055BB0B" w14:textId="61478A1F" w:rsidR="00E44F6F" w:rsidRPr="00B633C0" w:rsidRDefault="00E44F6F" w:rsidP="00B633C0">
      <w:pPr>
        <w:rPr>
          <w:rFonts w:ascii="Source Sans Pro" w:hAnsi="Source Sans Pro"/>
          <w:b/>
          <w:bCs/>
          <w:color w:val="004785" w:themeColor="text2"/>
          <w:sz w:val="22"/>
          <w:szCs w:val="22"/>
        </w:rPr>
      </w:pPr>
      <w:r w:rsidRPr="00B633C0">
        <w:rPr>
          <w:rFonts w:ascii="Source Sans Pro" w:hAnsi="Source Sans Pro"/>
          <w:b/>
          <w:bCs/>
          <w:noProof/>
          <w:color w:val="004785" w:themeColor="text2"/>
          <w:sz w:val="22"/>
          <w:szCs w:val="22"/>
        </w:rPr>
        <w:drawing>
          <wp:anchor distT="0" distB="0" distL="114300" distR="114300" simplePos="0" relativeHeight="251661312" behindDoc="1" locked="1" layoutInCell="1" allowOverlap="1" wp14:anchorId="63F56C5C" wp14:editId="63B5F84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800975" cy="1515110"/>
            <wp:effectExtent l="0" t="0" r="9525" b="8890"/>
            <wp:wrapNone/>
            <wp:docPr id="3" name="Graphic 3" descr="NHS Education for Scotla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NHS Education for Scotlan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3C0">
        <w:rPr>
          <w:rFonts w:ascii="Source Sans Pro" w:hAnsi="Source Sans Pro"/>
          <w:b/>
          <w:bCs/>
          <w:color w:val="004785" w:themeColor="text2"/>
          <w:sz w:val="22"/>
          <w:szCs w:val="22"/>
        </w:rPr>
        <w:t>Workshop conte</w:t>
      </w:r>
      <w:r w:rsidR="00010C0A">
        <w:rPr>
          <w:rFonts w:ascii="Source Sans Pro" w:hAnsi="Source Sans Pro"/>
          <w:b/>
          <w:bCs/>
          <w:color w:val="004785" w:themeColor="text2"/>
          <w:sz w:val="22"/>
          <w:szCs w:val="22"/>
        </w:rPr>
        <w:t>x</w:t>
      </w:r>
      <w:r w:rsidRPr="00B633C0">
        <w:rPr>
          <w:rFonts w:ascii="Source Sans Pro" w:hAnsi="Source Sans Pro"/>
          <w:b/>
          <w:bCs/>
          <w:color w:val="004785" w:themeColor="text2"/>
          <w:sz w:val="22"/>
          <w:szCs w:val="22"/>
        </w:rPr>
        <w:t>t </w:t>
      </w:r>
    </w:p>
    <w:p w14:paraId="033F5EAC" w14:textId="56FF9043" w:rsidR="00811DF1" w:rsidRPr="00B633C0" w:rsidRDefault="00811DF1" w:rsidP="00B633C0">
      <w:p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The Commission to undertake a review of career pathways for Healthcare Support Workers (HCSWs) and the launch of the </w:t>
      </w:r>
      <w:hyperlink r:id="rId13" w:history="1">
        <w:r w:rsidRPr="00B633C0">
          <w:rPr>
            <w:rStyle w:val="Hyperlink"/>
            <w:rFonts w:ascii="Source Sans Pro" w:hAnsi="Source Sans Pro"/>
            <w:sz w:val="22"/>
            <w:szCs w:val="22"/>
          </w:rPr>
          <w:t>Development &amp; Education Framework for Level 2-4 NMAHP HCSWs</w:t>
        </w:r>
      </w:hyperlink>
      <w:r w:rsidRPr="00B633C0">
        <w:rPr>
          <w:rFonts w:ascii="Source Sans Pro" w:hAnsi="Source Sans Pro"/>
          <w:sz w:val="22"/>
          <w:szCs w:val="22"/>
        </w:rPr>
        <w:t xml:space="preserve"> has resulted in new and expanding opportunities for support workers across Scotland. </w:t>
      </w:r>
      <w:r w:rsidR="008E213F" w:rsidRPr="00B633C0">
        <w:rPr>
          <w:rFonts w:ascii="Source Sans Pro" w:hAnsi="Source Sans Pro"/>
          <w:sz w:val="22"/>
          <w:szCs w:val="22"/>
        </w:rPr>
        <w:t>This has</w:t>
      </w:r>
      <w:r w:rsidR="00FC1416" w:rsidRPr="00B633C0">
        <w:rPr>
          <w:rFonts w:ascii="Source Sans Pro" w:hAnsi="Source Sans Pro"/>
          <w:sz w:val="22"/>
          <w:szCs w:val="22"/>
        </w:rPr>
        <w:t xml:space="preserve"> reinforced the </w:t>
      </w:r>
      <w:r w:rsidRPr="00B633C0">
        <w:rPr>
          <w:rFonts w:ascii="Source Sans Pro" w:hAnsi="Source Sans Pro"/>
          <w:sz w:val="22"/>
          <w:szCs w:val="22"/>
        </w:rPr>
        <w:t>need for new/different ways of working, planning, preparation, and support embedding the</w:t>
      </w:r>
      <w:r w:rsidR="008E213F" w:rsidRPr="00B633C0">
        <w:rPr>
          <w:rFonts w:ascii="Source Sans Pro" w:hAnsi="Source Sans Pro"/>
          <w:sz w:val="22"/>
          <w:szCs w:val="22"/>
        </w:rPr>
        <w:t>se</w:t>
      </w:r>
      <w:r w:rsidRPr="00B633C0">
        <w:rPr>
          <w:rFonts w:ascii="Source Sans Pro" w:hAnsi="Source Sans Pro"/>
          <w:sz w:val="22"/>
          <w:szCs w:val="22"/>
        </w:rPr>
        <w:t xml:space="preserve"> roles. </w:t>
      </w:r>
    </w:p>
    <w:p w14:paraId="311F9E03" w14:textId="759CA362" w:rsidR="00811DF1" w:rsidRPr="00B633C0" w:rsidRDefault="00811DF1" w:rsidP="00B633C0">
      <w:p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In this interactive workshop</w:t>
      </w:r>
      <w:r w:rsidR="00974876">
        <w:rPr>
          <w:rFonts w:ascii="Source Sans Pro" w:hAnsi="Source Sans Pro"/>
          <w:sz w:val="22"/>
          <w:szCs w:val="22"/>
        </w:rPr>
        <w:t xml:space="preserve"> specific to nursing HCSW roles</w:t>
      </w:r>
      <w:r w:rsidRPr="00B633C0">
        <w:rPr>
          <w:rFonts w:ascii="Source Sans Pro" w:hAnsi="Source Sans Pro"/>
          <w:sz w:val="22"/>
          <w:szCs w:val="22"/>
        </w:rPr>
        <w:t xml:space="preserve">, we will </w:t>
      </w:r>
      <w:r w:rsidR="007C02CA" w:rsidRPr="00B633C0">
        <w:rPr>
          <w:rFonts w:ascii="Source Sans Pro" w:hAnsi="Source Sans Pro"/>
          <w:sz w:val="22"/>
          <w:szCs w:val="22"/>
        </w:rPr>
        <w:t>discuss</w:t>
      </w:r>
      <w:r w:rsidRPr="00B633C0">
        <w:rPr>
          <w:rFonts w:ascii="Source Sans Pro" w:hAnsi="Source Sans Pro"/>
          <w:sz w:val="22"/>
          <w:szCs w:val="22"/>
        </w:rPr>
        <w:t xml:space="preserve"> work currently being undertaken in a variety of Boards, share good practices, learn the impact these roles are having on services and patient care and</w:t>
      </w:r>
      <w:r w:rsidR="007E1362" w:rsidRPr="00B633C0">
        <w:rPr>
          <w:rFonts w:ascii="Source Sans Pro" w:hAnsi="Source Sans Pro"/>
          <w:sz w:val="22"/>
          <w:szCs w:val="22"/>
        </w:rPr>
        <w:t xml:space="preserve"> </w:t>
      </w:r>
      <w:r w:rsidR="002B00ED" w:rsidRPr="00B633C0">
        <w:rPr>
          <w:rFonts w:ascii="Source Sans Pro" w:hAnsi="Source Sans Pro"/>
          <w:sz w:val="22"/>
          <w:szCs w:val="22"/>
        </w:rPr>
        <w:t xml:space="preserve">make connections with key colleagues from other Boards. </w:t>
      </w:r>
    </w:p>
    <w:p w14:paraId="5224E6D2" w14:textId="640A9DA5" w:rsidR="003F542B" w:rsidRPr="00B633C0" w:rsidRDefault="00C10EBC" w:rsidP="00B633C0">
      <w:pPr>
        <w:rPr>
          <w:rFonts w:ascii="Source Sans Pro" w:hAnsi="Source Sans Pro"/>
          <w:b/>
          <w:bCs/>
          <w:color w:val="004785" w:themeColor="text2"/>
          <w:sz w:val="22"/>
          <w:szCs w:val="22"/>
        </w:rPr>
      </w:pPr>
      <w:r w:rsidRPr="00B633C0">
        <w:rPr>
          <w:rFonts w:ascii="Source Sans Pro" w:hAnsi="Source Sans Pro"/>
          <w:b/>
          <w:bCs/>
          <w:noProof/>
          <w:color w:val="004785" w:themeColor="text2"/>
          <w:sz w:val="22"/>
          <w:szCs w:val="22"/>
        </w:rPr>
        <w:drawing>
          <wp:anchor distT="0" distB="0" distL="114300" distR="114300" simplePos="0" relativeHeight="251658240" behindDoc="1" locked="1" layoutInCell="1" allowOverlap="1" wp14:anchorId="5B3F2DA4" wp14:editId="25ACA9B4">
            <wp:simplePos x="0" y="0"/>
            <wp:positionH relativeFrom="column">
              <wp:posOffset>-990600</wp:posOffset>
            </wp:positionH>
            <wp:positionV relativeFrom="page">
              <wp:posOffset>10795</wp:posOffset>
            </wp:positionV>
            <wp:extent cx="7678800" cy="1515600"/>
            <wp:effectExtent l="0" t="0" r="0" b="0"/>
            <wp:wrapNone/>
            <wp:docPr id="2" name="Graphic 2" descr="NHS Education for Scotlan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NHS Education for Scotlan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3FDB2CC" w:rsidRPr="00B633C0">
        <w:rPr>
          <w:rFonts w:ascii="Source Sans Pro" w:hAnsi="Source Sans Pro"/>
          <w:b/>
          <w:bCs/>
          <w:color w:val="004785" w:themeColor="text2"/>
          <w:sz w:val="22"/>
          <w:szCs w:val="22"/>
        </w:rPr>
        <w:t>What will you learn?</w:t>
      </w:r>
      <w:r w:rsidR="00C926B8" w:rsidRPr="00B633C0">
        <w:rPr>
          <w:rFonts w:ascii="Source Sans Pro" w:hAnsi="Source Sans Pro"/>
          <w:b/>
          <w:bCs/>
          <w:color w:val="004785" w:themeColor="text2"/>
          <w:sz w:val="22"/>
          <w:szCs w:val="22"/>
        </w:rPr>
        <w:t> </w:t>
      </w:r>
    </w:p>
    <w:p w14:paraId="1BFF0975" w14:textId="77777777" w:rsidR="006715DE" w:rsidRPr="00B633C0" w:rsidRDefault="3E162B4B" w:rsidP="00B633C0">
      <w:p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Short presentations will be delivered on the following topics</w:t>
      </w:r>
      <w:r w:rsidR="006715DE" w:rsidRPr="00B633C0">
        <w:rPr>
          <w:rFonts w:ascii="Source Sans Pro" w:hAnsi="Source Sans Pro"/>
          <w:sz w:val="22"/>
          <w:szCs w:val="22"/>
        </w:rPr>
        <w:t>:</w:t>
      </w:r>
    </w:p>
    <w:p w14:paraId="7D74C00E" w14:textId="2B52A134" w:rsidR="00204C54" w:rsidRPr="00B633C0" w:rsidRDefault="3E162B4B" w:rsidP="00FB0CD5">
      <w:pPr>
        <w:pStyle w:val="ListParagraph"/>
        <w:numPr>
          <w:ilvl w:val="0"/>
          <w:numId w:val="15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I</w:t>
      </w:r>
      <w:r w:rsidR="44CC2C4E" w:rsidRPr="00B633C0">
        <w:rPr>
          <w:rFonts w:ascii="Source Sans Pro" w:hAnsi="Source Sans Pro"/>
          <w:sz w:val="22"/>
          <w:szCs w:val="22"/>
        </w:rPr>
        <w:t xml:space="preserve">mplementing the </w:t>
      </w:r>
      <w:r w:rsidR="7CB46A5F" w:rsidRPr="00B633C0">
        <w:rPr>
          <w:rFonts w:ascii="Source Sans Pro" w:hAnsi="Source Sans Pro"/>
          <w:sz w:val="22"/>
          <w:szCs w:val="22"/>
        </w:rPr>
        <w:t>Framework for Administration of Medicines and PEMAP </w:t>
      </w:r>
    </w:p>
    <w:p w14:paraId="05E6540C" w14:textId="26D09F4B" w:rsidR="00204C54" w:rsidRPr="00B633C0" w:rsidRDefault="42E36BAE" w:rsidP="00FB0CD5">
      <w:pPr>
        <w:pStyle w:val="ListParagraph"/>
        <w:numPr>
          <w:ilvl w:val="0"/>
          <w:numId w:val="15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Approaches to preparation for </w:t>
      </w:r>
      <w:r w:rsidR="00CF2208" w:rsidRPr="00B633C0">
        <w:rPr>
          <w:rFonts w:ascii="Source Sans Pro" w:hAnsi="Source Sans Pro"/>
          <w:sz w:val="22"/>
          <w:szCs w:val="22"/>
        </w:rPr>
        <w:t xml:space="preserve">nursing </w:t>
      </w:r>
      <w:r w:rsidR="3090114B" w:rsidRPr="00B633C0">
        <w:rPr>
          <w:rFonts w:ascii="Source Sans Pro" w:hAnsi="Source Sans Pro"/>
          <w:sz w:val="22"/>
          <w:szCs w:val="22"/>
        </w:rPr>
        <w:t>Assistant Practitioner role</w:t>
      </w:r>
      <w:r w:rsidR="4FD1AB94" w:rsidRPr="00B633C0">
        <w:rPr>
          <w:rFonts w:ascii="Source Sans Pro" w:hAnsi="Source Sans Pro"/>
          <w:sz w:val="22"/>
          <w:szCs w:val="22"/>
        </w:rPr>
        <w:t>s</w:t>
      </w:r>
      <w:r w:rsidR="3090114B" w:rsidRPr="00B633C0">
        <w:rPr>
          <w:rFonts w:ascii="Source Sans Pro" w:hAnsi="Source Sans Pro"/>
          <w:sz w:val="22"/>
          <w:szCs w:val="22"/>
        </w:rPr>
        <w:t> </w:t>
      </w:r>
    </w:p>
    <w:p w14:paraId="113AFEC2" w14:textId="4C400185" w:rsidR="007644B5" w:rsidRPr="00B633C0" w:rsidRDefault="29B1988A" w:rsidP="00FB0CD5">
      <w:pPr>
        <w:pStyle w:val="ListParagraph"/>
        <w:numPr>
          <w:ilvl w:val="0"/>
          <w:numId w:val="15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I</w:t>
      </w:r>
      <w:r w:rsidR="72190B93" w:rsidRPr="00B633C0">
        <w:rPr>
          <w:rFonts w:ascii="Source Sans Pro" w:hAnsi="Source Sans Pro"/>
          <w:sz w:val="22"/>
          <w:szCs w:val="22"/>
        </w:rPr>
        <w:t>mplementing the HCSW Development and Education Framework</w:t>
      </w:r>
    </w:p>
    <w:p w14:paraId="378DAF1C" w14:textId="4CCA524B" w:rsidR="006715DE" w:rsidRDefault="006715DE" w:rsidP="00B633C0">
      <w:p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There will be </w:t>
      </w:r>
      <w:r w:rsidR="00CF2208" w:rsidRPr="00B633C0">
        <w:rPr>
          <w:rFonts w:ascii="Source Sans Pro" w:hAnsi="Source Sans Pro"/>
          <w:sz w:val="22"/>
          <w:szCs w:val="22"/>
        </w:rPr>
        <w:t xml:space="preserve">plenty of </w:t>
      </w:r>
      <w:r w:rsidRPr="00B633C0">
        <w:rPr>
          <w:rFonts w:ascii="Source Sans Pro" w:hAnsi="Source Sans Pro"/>
          <w:sz w:val="22"/>
          <w:szCs w:val="22"/>
        </w:rPr>
        <w:t>opportunit</w:t>
      </w:r>
      <w:r w:rsidR="00CA426D">
        <w:rPr>
          <w:rFonts w:ascii="Source Sans Pro" w:hAnsi="Source Sans Pro"/>
          <w:sz w:val="22"/>
          <w:szCs w:val="22"/>
        </w:rPr>
        <w:t>y</w:t>
      </w:r>
      <w:r w:rsidRPr="00B633C0">
        <w:rPr>
          <w:rFonts w:ascii="Source Sans Pro" w:hAnsi="Source Sans Pro"/>
          <w:sz w:val="22"/>
          <w:szCs w:val="22"/>
        </w:rPr>
        <w:t xml:space="preserve"> </w:t>
      </w:r>
      <w:r w:rsidR="00CF2208" w:rsidRPr="00B633C0">
        <w:rPr>
          <w:rFonts w:ascii="Source Sans Pro" w:hAnsi="Source Sans Pro"/>
          <w:sz w:val="22"/>
          <w:szCs w:val="22"/>
        </w:rPr>
        <w:t xml:space="preserve">for discussion and </w:t>
      </w:r>
      <w:r w:rsidRPr="00B633C0">
        <w:rPr>
          <w:rFonts w:ascii="Source Sans Pro" w:hAnsi="Source Sans Pro"/>
          <w:sz w:val="22"/>
          <w:szCs w:val="22"/>
        </w:rPr>
        <w:t>network</w:t>
      </w:r>
      <w:r w:rsidR="00CF2208" w:rsidRPr="00B633C0">
        <w:rPr>
          <w:rFonts w:ascii="Source Sans Pro" w:hAnsi="Source Sans Pro"/>
          <w:sz w:val="22"/>
          <w:szCs w:val="22"/>
        </w:rPr>
        <w:t>ing</w:t>
      </w:r>
      <w:r w:rsidRPr="00B633C0">
        <w:rPr>
          <w:rFonts w:ascii="Source Sans Pro" w:hAnsi="Source Sans Pro"/>
          <w:sz w:val="22"/>
          <w:szCs w:val="22"/>
        </w:rPr>
        <w:t xml:space="preserve"> </w:t>
      </w:r>
      <w:r w:rsidR="005B5DED">
        <w:rPr>
          <w:rFonts w:ascii="Source Sans Pro" w:hAnsi="Source Sans Pro"/>
          <w:sz w:val="22"/>
          <w:szCs w:val="22"/>
        </w:rPr>
        <w:t>during the workshop.</w:t>
      </w:r>
    </w:p>
    <w:p w14:paraId="4C4DB809" w14:textId="6EF093DD" w:rsidR="0086640C" w:rsidRPr="00B633C0" w:rsidRDefault="0086640C" w:rsidP="00B633C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Health board</w:t>
      </w:r>
      <w:r w:rsidR="00197738">
        <w:rPr>
          <w:rFonts w:ascii="Source Sans Pro" w:hAnsi="Source Sans Pro"/>
          <w:sz w:val="22"/>
          <w:szCs w:val="22"/>
        </w:rPr>
        <w:t>s</w:t>
      </w:r>
      <w:r>
        <w:rPr>
          <w:rFonts w:ascii="Source Sans Pro" w:hAnsi="Source Sans Pro"/>
          <w:sz w:val="22"/>
          <w:szCs w:val="22"/>
        </w:rPr>
        <w:t xml:space="preserve"> will also be asked to complete </w:t>
      </w:r>
      <w:r w:rsidR="00150AAA">
        <w:rPr>
          <w:rFonts w:ascii="Source Sans Pro" w:hAnsi="Source Sans Pro"/>
          <w:sz w:val="22"/>
          <w:szCs w:val="22"/>
        </w:rPr>
        <w:t>one response per health board to pre-set questions relating to the topics above. NES will collate all responses and share the outputs with health boards as a reference document.</w:t>
      </w:r>
    </w:p>
    <w:p w14:paraId="136569E8" w14:textId="77777777" w:rsidR="003F542B" w:rsidRPr="00B633C0" w:rsidRDefault="003F542B" w:rsidP="00B633C0">
      <w:pPr>
        <w:rPr>
          <w:rFonts w:ascii="Source Sans Pro" w:hAnsi="Source Sans Pro"/>
          <w:b/>
          <w:bCs/>
          <w:color w:val="004785" w:themeColor="text2"/>
          <w:sz w:val="22"/>
          <w:szCs w:val="22"/>
        </w:rPr>
      </w:pPr>
      <w:r w:rsidRPr="00B633C0">
        <w:rPr>
          <w:rFonts w:ascii="Source Sans Pro" w:hAnsi="Source Sans Pro"/>
          <w:b/>
          <w:bCs/>
          <w:color w:val="004785" w:themeColor="text2"/>
          <w:sz w:val="22"/>
          <w:szCs w:val="22"/>
        </w:rPr>
        <w:t>Target audience:</w:t>
      </w:r>
    </w:p>
    <w:p w14:paraId="122CBACE" w14:textId="42447C5C" w:rsidR="00BA6B2F" w:rsidRPr="00B633C0" w:rsidRDefault="00BA6B2F" w:rsidP="00FB0CD5">
      <w:pPr>
        <w:pStyle w:val="ListParagraph"/>
        <w:numPr>
          <w:ilvl w:val="0"/>
          <w:numId w:val="16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Service/Team lead</w:t>
      </w:r>
      <w:r w:rsidR="00197738">
        <w:rPr>
          <w:rFonts w:ascii="Source Sans Pro" w:hAnsi="Source Sans Pro"/>
          <w:sz w:val="22"/>
          <w:szCs w:val="22"/>
        </w:rPr>
        <w:t>s</w:t>
      </w:r>
      <w:r w:rsidRPr="00B633C0">
        <w:rPr>
          <w:rFonts w:ascii="Source Sans Pro" w:hAnsi="Source Sans Pro"/>
          <w:sz w:val="22"/>
          <w:szCs w:val="22"/>
        </w:rPr>
        <w:t xml:space="preserve"> responsible for</w:t>
      </w:r>
      <w:r w:rsidR="00B11F99" w:rsidRPr="00B633C0">
        <w:rPr>
          <w:rFonts w:ascii="Source Sans Pro" w:hAnsi="Source Sans Pro"/>
          <w:sz w:val="22"/>
          <w:szCs w:val="22"/>
        </w:rPr>
        <w:t xml:space="preserve"> </w:t>
      </w:r>
      <w:r w:rsidR="008F1F76" w:rsidRPr="00B633C0">
        <w:rPr>
          <w:rFonts w:ascii="Source Sans Pro" w:hAnsi="Source Sans Pro"/>
          <w:sz w:val="22"/>
          <w:szCs w:val="22"/>
        </w:rPr>
        <w:t xml:space="preserve">nursing </w:t>
      </w:r>
      <w:r w:rsidR="00B11F99" w:rsidRPr="00B633C0">
        <w:rPr>
          <w:rFonts w:ascii="Source Sans Pro" w:hAnsi="Source Sans Pro"/>
          <w:sz w:val="22"/>
          <w:szCs w:val="22"/>
        </w:rPr>
        <w:t>HCSW role development</w:t>
      </w:r>
      <w:r w:rsidR="0054142E" w:rsidRPr="00B633C0">
        <w:rPr>
          <w:rFonts w:ascii="Source Sans Pro" w:hAnsi="Source Sans Pro"/>
          <w:sz w:val="22"/>
          <w:szCs w:val="22"/>
        </w:rPr>
        <w:t xml:space="preserve"> and </w:t>
      </w:r>
      <w:r w:rsidR="008F1F76" w:rsidRPr="00B633C0">
        <w:rPr>
          <w:rFonts w:ascii="Source Sans Pro" w:hAnsi="Source Sans Pro"/>
          <w:sz w:val="22"/>
          <w:szCs w:val="22"/>
        </w:rPr>
        <w:t xml:space="preserve">supporting </w:t>
      </w:r>
      <w:proofErr w:type="gramStart"/>
      <w:r w:rsidR="008F1F76" w:rsidRPr="00B633C0">
        <w:rPr>
          <w:rFonts w:ascii="Source Sans Pro" w:hAnsi="Source Sans Pro"/>
          <w:sz w:val="22"/>
          <w:szCs w:val="22"/>
        </w:rPr>
        <w:t>education</w:t>
      </w:r>
      <w:proofErr w:type="gramEnd"/>
      <w:r w:rsidR="0054142E" w:rsidRPr="00B633C0">
        <w:rPr>
          <w:rFonts w:ascii="Source Sans Pro" w:hAnsi="Source Sans Pro"/>
          <w:sz w:val="22"/>
          <w:szCs w:val="22"/>
        </w:rPr>
        <w:t xml:space="preserve"> </w:t>
      </w:r>
    </w:p>
    <w:p w14:paraId="349C98A3" w14:textId="3FD60FE6" w:rsidR="003F542B" w:rsidRPr="00B633C0" w:rsidRDefault="3170D874" w:rsidP="00FB0CD5">
      <w:pPr>
        <w:pStyle w:val="ListParagraph"/>
        <w:numPr>
          <w:ilvl w:val="0"/>
          <w:numId w:val="16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>Managers</w:t>
      </w:r>
      <w:r w:rsidR="3C948C11" w:rsidRPr="00B633C0">
        <w:rPr>
          <w:rFonts w:ascii="Source Sans Pro" w:hAnsi="Source Sans Pro"/>
          <w:sz w:val="22"/>
          <w:szCs w:val="22"/>
        </w:rPr>
        <w:t xml:space="preserve">/supervisors who support nursing </w:t>
      </w:r>
      <w:proofErr w:type="gramStart"/>
      <w:r w:rsidR="3C948C11" w:rsidRPr="00B633C0">
        <w:rPr>
          <w:rFonts w:ascii="Source Sans Pro" w:hAnsi="Source Sans Pro"/>
          <w:sz w:val="22"/>
          <w:szCs w:val="22"/>
        </w:rPr>
        <w:t>HCSWs</w:t>
      </w:r>
      <w:proofErr w:type="gramEnd"/>
    </w:p>
    <w:p w14:paraId="53F9D187" w14:textId="2C52583C" w:rsidR="003F542B" w:rsidRPr="00B633C0" w:rsidRDefault="3170D874" w:rsidP="00FB0CD5">
      <w:pPr>
        <w:pStyle w:val="ListParagraph"/>
        <w:numPr>
          <w:ilvl w:val="0"/>
          <w:numId w:val="16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Those involved in supporting </w:t>
      </w:r>
      <w:r w:rsidR="17468B81" w:rsidRPr="00B633C0">
        <w:rPr>
          <w:rFonts w:ascii="Source Sans Pro" w:hAnsi="Source Sans Pro"/>
          <w:sz w:val="22"/>
          <w:szCs w:val="22"/>
        </w:rPr>
        <w:t xml:space="preserve">nursing </w:t>
      </w:r>
      <w:r w:rsidRPr="00B633C0">
        <w:rPr>
          <w:rFonts w:ascii="Source Sans Pro" w:hAnsi="Source Sans Pro"/>
          <w:sz w:val="22"/>
          <w:szCs w:val="22"/>
        </w:rPr>
        <w:t xml:space="preserve">HCSW </w:t>
      </w:r>
      <w:r w:rsidR="008F1F76" w:rsidRPr="00B633C0">
        <w:rPr>
          <w:rFonts w:ascii="Source Sans Pro" w:hAnsi="Source Sans Pro"/>
          <w:sz w:val="22"/>
          <w:szCs w:val="22"/>
        </w:rPr>
        <w:t xml:space="preserve">learning and </w:t>
      </w:r>
      <w:proofErr w:type="gramStart"/>
      <w:r w:rsidRPr="00B633C0">
        <w:rPr>
          <w:rFonts w:ascii="Source Sans Pro" w:hAnsi="Source Sans Pro"/>
          <w:sz w:val="22"/>
          <w:szCs w:val="22"/>
        </w:rPr>
        <w:t>development</w:t>
      </w:r>
      <w:proofErr w:type="gramEnd"/>
    </w:p>
    <w:p w14:paraId="76987742" w14:textId="26C6A565" w:rsidR="003F542B" w:rsidRPr="00B633C0" w:rsidRDefault="054609C9" w:rsidP="00FB0CD5">
      <w:pPr>
        <w:pStyle w:val="ListParagraph"/>
        <w:numPr>
          <w:ilvl w:val="0"/>
          <w:numId w:val="16"/>
        </w:num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FE/HEIs colleagues who support nursing HCSW </w:t>
      </w:r>
      <w:proofErr w:type="gramStart"/>
      <w:r w:rsidRPr="00B633C0">
        <w:rPr>
          <w:rFonts w:ascii="Source Sans Pro" w:hAnsi="Source Sans Pro"/>
          <w:sz w:val="22"/>
          <w:szCs w:val="22"/>
        </w:rPr>
        <w:t>education</w:t>
      </w:r>
      <w:proofErr w:type="gramEnd"/>
    </w:p>
    <w:p w14:paraId="0A44B597" w14:textId="528A26F6" w:rsidR="006B201A" w:rsidRPr="00150AAA" w:rsidRDefault="13FDB2CC" w:rsidP="00B633C0">
      <w:pPr>
        <w:rPr>
          <w:rFonts w:ascii="Source Sans Pro" w:hAnsi="Source Sans Pro"/>
          <w:b/>
          <w:bCs/>
          <w:sz w:val="22"/>
          <w:szCs w:val="22"/>
        </w:rPr>
      </w:pPr>
      <w:r w:rsidRPr="00150AAA">
        <w:rPr>
          <w:rFonts w:ascii="Source Sans Pro" w:hAnsi="Source Sans Pro"/>
          <w:b/>
          <w:bCs/>
          <w:sz w:val="22"/>
          <w:szCs w:val="22"/>
        </w:rPr>
        <w:t>To facilitate discussion</w:t>
      </w:r>
      <w:r w:rsidR="00874B26" w:rsidRPr="00150AAA">
        <w:rPr>
          <w:rFonts w:ascii="Source Sans Pro" w:hAnsi="Source Sans Pro"/>
          <w:b/>
          <w:bCs/>
          <w:sz w:val="22"/>
          <w:szCs w:val="22"/>
        </w:rPr>
        <w:t>,</w:t>
      </w:r>
      <w:r w:rsidRPr="00150AAA">
        <w:rPr>
          <w:rFonts w:ascii="Source Sans Pro" w:hAnsi="Source Sans Pro"/>
          <w:b/>
          <w:bCs/>
          <w:sz w:val="22"/>
          <w:szCs w:val="22"/>
        </w:rPr>
        <w:t xml:space="preserve"> places will</w:t>
      </w:r>
      <w:r w:rsidR="414EC9D3" w:rsidRPr="00150AA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150AAA">
        <w:rPr>
          <w:rFonts w:ascii="Source Sans Pro" w:hAnsi="Source Sans Pro"/>
          <w:b/>
          <w:bCs/>
          <w:sz w:val="22"/>
          <w:szCs w:val="22"/>
        </w:rPr>
        <w:t>be</w:t>
      </w:r>
      <w:r w:rsidR="414EC9D3" w:rsidRPr="00150AAA">
        <w:rPr>
          <w:rFonts w:ascii="Source Sans Pro" w:hAnsi="Source Sans Pro"/>
          <w:b/>
          <w:bCs/>
          <w:sz w:val="22"/>
          <w:szCs w:val="22"/>
        </w:rPr>
        <w:t xml:space="preserve"> </w:t>
      </w:r>
      <w:r w:rsidRPr="00150AAA">
        <w:rPr>
          <w:rFonts w:ascii="Source Sans Pro" w:hAnsi="Source Sans Pro"/>
          <w:b/>
          <w:bCs/>
          <w:sz w:val="22"/>
          <w:szCs w:val="22"/>
        </w:rPr>
        <w:t xml:space="preserve">limited to </w:t>
      </w:r>
      <w:r w:rsidR="08754A78" w:rsidRPr="00150AAA">
        <w:rPr>
          <w:rFonts w:ascii="Source Sans Pro" w:hAnsi="Source Sans Pro"/>
          <w:b/>
          <w:bCs/>
          <w:sz w:val="22"/>
          <w:szCs w:val="22"/>
        </w:rPr>
        <w:t xml:space="preserve">five per </w:t>
      </w:r>
      <w:r w:rsidR="00874B26" w:rsidRPr="00150AAA">
        <w:rPr>
          <w:rFonts w:ascii="Source Sans Pro" w:hAnsi="Source Sans Pro"/>
          <w:b/>
          <w:bCs/>
          <w:sz w:val="22"/>
          <w:szCs w:val="22"/>
        </w:rPr>
        <w:t>health b</w:t>
      </w:r>
      <w:r w:rsidR="08754A78" w:rsidRPr="00150AAA">
        <w:rPr>
          <w:rFonts w:ascii="Source Sans Pro" w:hAnsi="Source Sans Pro"/>
          <w:b/>
          <w:bCs/>
          <w:sz w:val="22"/>
          <w:szCs w:val="22"/>
        </w:rPr>
        <w:t>oard</w:t>
      </w:r>
      <w:r w:rsidR="00874B26" w:rsidRPr="00150AAA">
        <w:rPr>
          <w:rFonts w:ascii="Source Sans Pro" w:hAnsi="Source Sans Pro"/>
          <w:b/>
          <w:bCs/>
          <w:sz w:val="22"/>
          <w:szCs w:val="22"/>
        </w:rPr>
        <w:t>.</w:t>
      </w:r>
    </w:p>
    <w:p w14:paraId="4FA711DF" w14:textId="1B2EDD3A" w:rsidR="003F542B" w:rsidRPr="008E6F6C" w:rsidRDefault="003F542B" w:rsidP="00B633C0">
      <w:pPr>
        <w:rPr>
          <w:rFonts w:ascii="Source Sans Pro" w:hAnsi="Source Sans Pro"/>
          <w:b/>
          <w:bCs/>
          <w:color w:val="004785" w:themeColor="text2"/>
          <w:sz w:val="22"/>
          <w:szCs w:val="22"/>
        </w:rPr>
      </w:pPr>
      <w:r w:rsidRPr="008E6F6C">
        <w:rPr>
          <w:rFonts w:ascii="Source Sans Pro" w:hAnsi="Source Sans Pro"/>
          <w:b/>
          <w:bCs/>
          <w:color w:val="004785" w:themeColor="text2"/>
          <w:sz w:val="22"/>
          <w:szCs w:val="22"/>
        </w:rPr>
        <w:t>Booking</w:t>
      </w:r>
    </w:p>
    <w:p w14:paraId="1B82A1E3" w14:textId="07853A88" w:rsidR="003F542B" w:rsidRPr="00B633C0" w:rsidRDefault="003F542B" w:rsidP="00B633C0">
      <w:pPr>
        <w:rPr>
          <w:rFonts w:ascii="Source Sans Pro" w:hAnsi="Source Sans Pro"/>
          <w:sz w:val="22"/>
          <w:szCs w:val="22"/>
        </w:rPr>
      </w:pPr>
      <w:r w:rsidRPr="00B633C0">
        <w:rPr>
          <w:rFonts w:ascii="Source Sans Pro" w:hAnsi="Source Sans Pro"/>
          <w:sz w:val="22"/>
          <w:szCs w:val="22"/>
        </w:rPr>
        <w:t xml:space="preserve">Complete the online form by </w:t>
      </w:r>
      <w:r w:rsidRPr="00120A46">
        <w:rPr>
          <w:rFonts w:ascii="Source Sans Pro" w:hAnsi="Source Sans Pro"/>
          <w:b/>
          <w:bCs/>
          <w:sz w:val="22"/>
          <w:szCs w:val="22"/>
        </w:rPr>
        <w:t xml:space="preserve">closing date </w:t>
      </w:r>
      <w:r w:rsidR="006D150A">
        <w:rPr>
          <w:rFonts w:ascii="Source Sans Pro" w:hAnsi="Source Sans Pro"/>
          <w:b/>
          <w:bCs/>
          <w:sz w:val="22"/>
          <w:szCs w:val="22"/>
        </w:rPr>
        <w:t>30</w:t>
      </w:r>
      <w:r w:rsidR="00120A46" w:rsidRPr="00120A46">
        <w:rPr>
          <w:rFonts w:ascii="Source Sans Pro" w:hAnsi="Source Sans Pro"/>
          <w:b/>
          <w:bCs/>
          <w:sz w:val="22"/>
          <w:szCs w:val="22"/>
        </w:rPr>
        <w:t xml:space="preserve"> April 2024</w:t>
      </w:r>
      <w:r w:rsidRPr="00B633C0">
        <w:rPr>
          <w:rFonts w:ascii="Source Sans Pro" w:hAnsi="Source Sans Pro"/>
          <w:sz w:val="22"/>
          <w:szCs w:val="22"/>
        </w:rPr>
        <w:t xml:space="preserve"> - </w:t>
      </w:r>
      <w:hyperlink r:id="rId14" w:history="1">
        <w:r w:rsidR="00E26895" w:rsidRPr="00DF2C53">
          <w:rPr>
            <w:rStyle w:val="Hyperlink"/>
            <w:rFonts w:ascii="Source Sans Pro" w:hAnsi="Source Sans Pro"/>
            <w:b/>
            <w:bCs/>
            <w:sz w:val="22"/>
            <w:szCs w:val="22"/>
          </w:rPr>
          <w:t>https://forms.office.com/e/Mcktnz10i1</w:t>
        </w:r>
      </w:hyperlink>
      <w:r w:rsidR="00E26895">
        <w:rPr>
          <w:rFonts w:ascii="Source Sans Pro" w:hAnsi="Source Sans Pro"/>
          <w:b/>
          <w:bCs/>
          <w:color w:val="004785" w:themeColor="text2"/>
          <w:sz w:val="22"/>
          <w:szCs w:val="22"/>
        </w:rPr>
        <w:t xml:space="preserve"> </w:t>
      </w:r>
    </w:p>
    <w:p w14:paraId="16A24D44" w14:textId="7FA9FD1C" w:rsidR="003F542B" w:rsidRPr="00B633C0" w:rsidRDefault="006522E7" w:rsidP="00B633C0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 </w:t>
      </w:r>
      <w:r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4175C15F" wp14:editId="212E5D91">
            <wp:extent cx="1276350" cy="1203116"/>
            <wp:effectExtent l="0" t="0" r="0" b="0"/>
            <wp:docPr id="5" name="Picture 5" descr="Framework for the Administration of Medicines by Level 3 and 4 Healthcare Support Workers in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Framework for the Administration of Medicines by Level 3 and 4 Healthcare Support Workers in Scotlan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234" cy="122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sz w:val="22"/>
          <w:szCs w:val="22"/>
        </w:rPr>
        <w:t xml:space="preserve">   </w:t>
      </w:r>
      <w:r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401A5D03" wp14:editId="1E02A0D7">
            <wp:extent cx="1722563" cy="1198880"/>
            <wp:effectExtent l="0" t="0" r="0" b="1270"/>
            <wp:docPr id="7" name="Picture 7" descr="Promoting Effective Medicines Administration Practice (PEMA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romoting Effective Medicines Administration Practice (PEMAP)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731" cy="121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hAnsi="Source Sans Pro"/>
          <w:sz w:val="22"/>
          <w:szCs w:val="22"/>
        </w:rPr>
        <w:t xml:space="preserve">  </w:t>
      </w:r>
      <w:r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2DD22EEC" wp14:editId="76861E1C">
            <wp:extent cx="1237989" cy="1247833"/>
            <wp:effectExtent l="0" t="0" r="635" b="0"/>
            <wp:docPr id="8" name="Picture 8" descr="Healthcare Support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Healthcare Support Worker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820" cy="12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0FB6">
        <w:rPr>
          <w:rFonts w:ascii="Source Sans Pro" w:hAnsi="Source Sans Pro"/>
          <w:sz w:val="22"/>
          <w:szCs w:val="22"/>
        </w:rPr>
        <w:t xml:space="preserve"> </w:t>
      </w:r>
      <w:r w:rsidR="005C0FB6">
        <w:rPr>
          <w:rFonts w:ascii="Source Sans Pro" w:hAnsi="Source Sans Pro"/>
          <w:noProof/>
          <w:sz w:val="22"/>
          <w:szCs w:val="22"/>
        </w:rPr>
        <w:t xml:space="preserve"> </w:t>
      </w:r>
      <w:r w:rsidR="005C0FB6">
        <w:rPr>
          <w:rFonts w:ascii="Source Sans Pro" w:hAnsi="Source Sans Pro"/>
          <w:noProof/>
          <w:sz w:val="22"/>
          <w:szCs w:val="22"/>
        </w:rPr>
        <w:drawing>
          <wp:inline distT="0" distB="0" distL="0" distR="0" wp14:anchorId="3FECB577" wp14:editId="796B7352">
            <wp:extent cx="1682594" cy="1191895"/>
            <wp:effectExtent l="0" t="0" r="0" b="8255"/>
            <wp:docPr id="4" name="Picture 4" descr="Development and Education Framework for Level 2-4 NMAHP Healthcare Support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velopment and Education Framework for Level 2-4 NMAHP Healthcare Support Worker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866" cy="1197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42B" w:rsidRPr="00B633C0" w:rsidSect="006522E7">
      <w:headerReference w:type="default" r:id="rId19"/>
      <w:headerReference w:type="first" r:id="rId20"/>
      <w:footerReference w:type="first" r:id="rId21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579A6" w14:textId="77777777" w:rsidR="00C43851" w:rsidRDefault="00C43851" w:rsidP="00031832">
      <w:r>
        <w:separator/>
      </w:r>
    </w:p>
  </w:endnote>
  <w:endnote w:type="continuationSeparator" w:id="0">
    <w:p w14:paraId="176006EF" w14:textId="77777777" w:rsidR="00C43851" w:rsidRDefault="00C43851" w:rsidP="0003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511229" w14:paraId="366895BD" w14:textId="77777777" w:rsidTr="06511229">
      <w:trPr>
        <w:trHeight w:val="300"/>
      </w:trPr>
      <w:tc>
        <w:tcPr>
          <w:tcW w:w="3005" w:type="dxa"/>
        </w:tcPr>
        <w:p w14:paraId="03D834B9" w14:textId="77777777" w:rsidR="06511229" w:rsidRDefault="06511229" w:rsidP="06511229">
          <w:pPr>
            <w:pStyle w:val="Header"/>
            <w:ind w:left="-115"/>
          </w:pPr>
        </w:p>
      </w:tc>
      <w:tc>
        <w:tcPr>
          <w:tcW w:w="3005" w:type="dxa"/>
        </w:tcPr>
        <w:p w14:paraId="186B5F72" w14:textId="77777777" w:rsidR="06511229" w:rsidRDefault="06511229" w:rsidP="06511229">
          <w:pPr>
            <w:pStyle w:val="Header"/>
            <w:jc w:val="center"/>
          </w:pPr>
        </w:p>
      </w:tc>
      <w:tc>
        <w:tcPr>
          <w:tcW w:w="3005" w:type="dxa"/>
        </w:tcPr>
        <w:p w14:paraId="6A3961C4" w14:textId="77777777" w:rsidR="06511229" w:rsidRDefault="06511229" w:rsidP="06511229">
          <w:pPr>
            <w:pStyle w:val="Header"/>
            <w:ind w:right="-115"/>
            <w:jc w:val="right"/>
          </w:pPr>
        </w:p>
      </w:tc>
    </w:tr>
  </w:tbl>
  <w:p w14:paraId="65453EF6" w14:textId="77777777" w:rsidR="06511229" w:rsidRDefault="06511229" w:rsidP="06511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8257" w14:textId="77777777" w:rsidR="00C43851" w:rsidRDefault="00C43851" w:rsidP="00031832">
      <w:r>
        <w:separator/>
      </w:r>
    </w:p>
  </w:footnote>
  <w:footnote w:type="continuationSeparator" w:id="0">
    <w:p w14:paraId="6DA17219" w14:textId="77777777" w:rsidR="00C43851" w:rsidRDefault="00C43851" w:rsidP="00031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8D6BF5" w14:paraId="69116D62" w14:textId="77777777" w:rsidTr="218D6BF5">
      <w:trPr>
        <w:trHeight w:val="300"/>
      </w:trPr>
      <w:tc>
        <w:tcPr>
          <w:tcW w:w="3005" w:type="dxa"/>
        </w:tcPr>
        <w:p w14:paraId="533A19E4" w14:textId="77777777" w:rsidR="218D6BF5" w:rsidRDefault="218D6BF5" w:rsidP="218D6BF5">
          <w:pPr>
            <w:pStyle w:val="Header"/>
            <w:ind w:left="-115"/>
          </w:pPr>
        </w:p>
      </w:tc>
      <w:tc>
        <w:tcPr>
          <w:tcW w:w="3005" w:type="dxa"/>
        </w:tcPr>
        <w:p w14:paraId="77001C49" w14:textId="77777777" w:rsidR="218D6BF5" w:rsidRDefault="218D6BF5" w:rsidP="218D6BF5">
          <w:pPr>
            <w:pStyle w:val="Header"/>
            <w:jc w:val="center"/>
          </w:pPr>
        </w:p>
      </w:tc>
      <w:tc>
        <w:tcPr>
          <w:tcW w:w="3005" w:type="dxa"/>
        </w:tcPr>
        <w:p w14:paraId="5A4A2244" w14:textId="77777777" w:rsidR="218D6BF5" w:rsidRDefault="218D6BF5" w:rsidP="218D6BF5">
          <w:pPr>
            <w:pStyle w:val="Header"/>
            <w:ind w:right="-115"/>
            <w:jc w:val="right"/>
          </w:pPr>
        </w:p>
      </w:tc>
    </w:tr>
  </w:tbl>
  <w:p w14:paraId="5C9E2AE8" w14:textId="77777777" w:rsidR="218D6BF5" w:rsidRDefault="218D6BF5" w:rsidP="218D6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6511229" w14:paraId="4BFE5C0C" w14:textId="77777777" w:rsidTr="06511229">
      <w:trPr>
        <w:trHeight w:val="300"/>
      </w:trPr>
      <w:tc>
        <w:tcPr>
          <w:tcW w:w="3005" w:type="dxa"/>
        </w:tcPr>
        <w:p w14:paraId="61CEC23D" w14:textId="77777777" w:rsidR="06511229" w:rsidRDefault="06511229" w:rsidP="06511229">
          <w:pPr>
            <w:pStyle w:val="Header"/>
            <w:ind w:left="-115"/>
          </w:pPr>
        </w:p>
      </w:tc>
      <w:tc>
        <w:tcPr>
          <w:tcW w:w="3005" w:type="dxa"/>
        </w:tcPr>
        <w:p w14:paraId="53FE96B8" w14:textId="77777777" w:rsidR="06511229" w:rsidRDefault="06511229" w:rsidP="06511229">
          <w:pPr>
            <w:pStyle w:val="Header"/>
            <w:jc w:val="center"/>
          </w:pPr>
        </w:p>
      </w:tc>
      <w:tc>
        <w:tcPr>
          <w:tcW w:w="3005" w:type="dxa"/>
        </w:tcPr>
        <w:p w14:paraId="68E8F4A5" w14:textId="77777777" w:rsidR="06511229" w:rsidRDefault="06511229" w:rsidP="06511229">
          <w:pPr>
            <w:pStyle w:val="Header"/>
            <w:ind w:right="-115"/>
            <w:jc w:val="right"/>
          </w:pPr>
        </w:p>
      </w:tc>
    </w:tr>
  </w:tbl>
  <w:p w14:paraId="781E06BB" w14:textId="77777777" w:rsidR="06511229" w:rsidRDefault="06511229" w:rsidP="065112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6853"/>
    <w:multiLevelType w:val="hybridMultilevel"/>
    <w:tmpl w:val="34227FF4"/>
    <w:lvl w:ilvl="0" w:tplc="313E9AC8">
      <w:start w:val="1"/>
      <w:numFmt w:val="decimal"/>
      <w:lvlText w:val="%1."/>
      <w:lvlJc w:val="left"/>
      <w:pPr>
        <w:ind w:left="720" w:hanging="360"/>
      </w:pPr>
    </w:lvl>
    <w:lvl w:ilvl="1" w:tplc="990CC5A6">
      <w:start w:val="1"/>
      <w:numFmt w:val="lowerLetter"/>
      <w:lvlText w:val="%2."/>
      <w:lvlJc w:val="left"/>
      <w:pPr>
        <w:ind w:left="1440" w:hanging="360"/>
      </w:pPr>
    </w:lvl>
    <w:lvl w:ilvl="2" w:tplc="0176854C">
      <w:start w:val="1"/>
      <w:numFmt w:val="lowerRoman"/>
      <w:lvlText w:val="%3."/>
      <w:lvlJc w:val="right"/>
      <w:pPr>
        <w:ind w:left="2160" w:hanging="180"/>
      </w:pPr>
    </w:lvl>
    <w:lvl w:ilvl="3" w:tplc="3B488618">
      <w:start w:val="1"/>
      <w:numFmt w:val="decimal"/>
      <w:lvlText w:val="%4."/>
      <w:lvlJc w:val="left"/>
      <w:pPr>
        <w:ind w:left="2880" w:hanging="360"/>
      </w:pPr>
    </w:lvl>
    <w:lvl w:ilvl="4" w:tplc="D932E55A">
      <w:start w:val="1"/>
      <w:numFmt w:val="lowerLetter"/>
      <w:lvlText w:val="%5."/>
      <w:lvlJc w:val="left"/>
      <w:pPr>
        <w:ind w:left="3600" w:hanging="360"/>
      </w:pPr>
    </w:lvl>
    <w:lvl w:ilvl="5" w:tplc="69DEDC60">
      <w:start w:val="1"/>
      <w:numFmt w:val="lowerRoman"/>
      <w:lvlText w:val="%6."/>
      <w:lvlJc w:val="right"/>
      <w:pPr>
        <w:ind w:left="4320" w:hanging="180"/>
      </w:pPr>
    </w:lvl>
    <w:lvl w:ilvl="6" w:tplc="F3B8A18A">
      <w:start w:val="1"/>
      <w:numFmt w:val="decimal"/>
      <w:lvlText w:val="%7."/>
      <w:lvlJc w:val="left"/>
      <w:pPr>
        <w:ind w:left="5040" w:hanging="360"/>
      </w:pPr>
    </w:lvl>
    <w:lvl w:ilvl="7" w:tplc="D2BC18A8">
      <w:start w:val="1"/>
      <w:numFmt w:val="lowerLetter"/>
      <w:lvlText w:val="%8."/>
      <w:lvlJc w:val="left"/>
      <w:pPr>
        <w:ind w:left="5760" w:hanging="360"/>
      </w:pPr>
    </w:lvl>
    <w:lvl w:ilvl="8" w:tplc="3B2A35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46E5"/>
    <w:multiLevelType w:val="multilevel"/>
    <w:tmpl w:val="8B2230A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F1E6E"/>
    <w:multiLevelType w:val="hybridMultilevel"/>
    <w:tmpl w:val="2D7C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10A9"/>
    <w:multiLevelType w:val="hybridMultilevel"/>
    <w:tmpl w:val="1BB6643E"/>
    <w:lvl w:ilvl="0" w:tplc="75EA1D7C">
      <w:start w:val="1"/>
      <w:numFmt w:val="decimal"/>
      <w:pStyle w:val="Numberlist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004785" w:themeColor="text2"/>
      </w:rPr>
    </w:lvl>
    <w:lvl w:ilvl="1" w:tplc="435CB110">
      <w:start w:val="1"/>
      <w:numFmt w:val="lowerLetter"/>
      <w:lvlText w:val="%2."/>
      <w:lvlJc w:val="left"/>
      <w:pPr>
        <w:ind w:left="1440" w:hanging="360"/>
      </w:pPr>
    </w:lvl>
    <w:lvl w:ilvl="2" w:tplc="3572D5E4">
      <w:start w:val="1"/>
      <w:numFmt w:val="lowerRoman"/>
      <w:lvlText w:val="%3."/>
      <w:lvlJc w:val="right"/>
      <w:pPr>
        <w:ind w:left="2160" w:hanging="180"/>
      </w:pPr>
    </w:lvl>
    <w:lvl w:ilvl="3" w:tplc="041058F4">
      <w:start w:val="1"/>
      <w:numFmt w:val="decimal"/>
      <w:lvlText w:val="%4."/>
      <w:lvlJc w:val="left"/>
      <w:pPr>
        <w:ind w:left="2880" w:hanging="360"/>
      </w:pPr>
    </w:lvl>
    <w:lvl w:ilvl="4" w:tplc="054CA010">
      <w:start w:val="1"/>
      <w:numFmt w:val="lowerLetter"/>
      <w:lvlText w:val="%5."/>
      <w:lvlJc w:val="left"/>
      <w:pPr>
        <w:ind w:left="3600" w:hanging="360"/>
      </w:pPr>
    </w:lvl>
    <w:lvl w:ilvl="5" w:tplc="EED60C1E">
      <w:start w:val="1"/>
      <w:numFmt w:val="lowerRoman"/>
      <w:lvlText w:val="%6."/>
      <w:lvlJc w:val="right"/>
      <w:pPr>
        <w:ind w:left="4320" w:hanging="180"/>
      </w:pPr>
    </w:lvl>
    <w:lvl w:ilvl="6" w:tplc="3006D2B6">
      <w:start w:val="1"/>
      <w:numFmt w:val="decimal"/>
      <w:lvlText w:val="%7."/>
      <w:lvlJc w:val="left"/>
      <w:pPr>
        <w:ind w:left="5040" w:hanging="360"/>
      </w:pPr>
    </w:lvl>
    <w:lvl w:ilvl="7" w:tplc="2DDEEB68">
      <w:start w:val="1"/>
      <w:numFmt w:val="lowerLetter"/>
      <w:lvlText w:val="%8."/>
      <w:lvlJc w:val="left"/>
      <w:pPr>
        <w:ind w:left="5760" w:hanging="360"/>
      </w:pPr>
    </w:lvl>
    <w:lvl w:ilvl="8" w:tplc="8EACC6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51B10"/>
    <w:multiLevelType w:val="hybridMultilevel"/>
    <w:tmpl w:val="0F36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77C"/>
    <w:multiLevelType w:val="hybridMultilevel"/>
    <w:tmpl w:val="FBCAFB78"/>
    <w:lvl w:ilvl="0" w:tplc="FF32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E6794"/>
    <w:multiLevelType w:val="hybridMultilevel"/>
    <w:tmpl w:val="70B090FC"/>
    <w:lvl w:ilvl="0" w:tplc="FF32B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E5E4F"/>
    <w:multiLevelType w:val="multilevel"/>
    <w:tmpl w:val="0FB87C96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67DBD"/>
    <w:multiLevelType w:val="multilevel"/>
    <w:tmpl w:val="914A5F3E"/>
    <w:styleLink w:val="CurrentList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4785" w:themeColor="text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88783"/>
    <w:multiLevelType w:val="hybridMultilevel"/>
    <w:tmpl w:val="2F02AFC8"/>
    <w:lvl w:ilvl="0" w:tplc="D088B26A">
      <w:start w:val="1"/>
      <w:numFmt w:val="bullet"/>
      <w:pStyle w:val="Bulletlist"/>
      <w:lvlText w:val=""/>
      <w:lvlJc w:val="left"/>
      <w:pPr>
        <w:ind w:left="717" w:hanging="360"/>
      </w:pPr>
      <w:rPr>
        <w:rFonts w:ascii="Symbol" w:hAnsi="Symbol" w:hint="default"/>
        <w:color w:val="8E8DCE" w:themeColor="accent1"/>
      </w:rPr>
    </w:lvl>
    <w:lvl w:ilvl="1" w:tplc="D836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8C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C2A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E06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7EF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C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A0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745A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61EF6A"/>
    <w:multiLevelType w:val="hybridMultilevel"/>
    <w:tmpl w:val="A45E4E62"/>
    <w:lvl w:ilvl="0" w:tplc="7020E79E">
      <w:start w:val="1"/>
      <w:numFmt w:val="decimal"/>
      <w:lvlText w:val="%1."/>
      <w:lvlJc w:val="left"/>
      <w:pPr>
        <w:ind w:left="720" w:hanging="360"/>
      </w:pPr>
    </w:lvl>
    <w:lvl w:ilvl="1" w:tplc="52981BC0">
      <w:start w:val="1"/>
      <w:numFmt w:val="lowerLetter"/>
      <w:lvlText w:val="%2."/>
      <w:lvlJc w:val="left"/>
      <w:pPr>
        <w:ind w:left="1440" w:hanging="360"/>
      </w:pPr>
    </w:lvl>
    <w:lvl w:ilvl="2" w:tplc="1E16ADD4">
      <w:start w:val="1"/>
      <w:numFmt w:val="lowerRoman"/>
      <w:lvlText w:val="%3."/>
      <w:lvlJc w:val="right"/>
      <w:pPr>
        <w:ind w:left="2160" w:hanging="180"/>
      </w:pPr>
    </w:lvl>
    <w:lvl w:ilvl="3" w:tplc="1A50CF52">
      <w:start w:val="1"/>
      <w:numFmt w:val="decimal"/>
      <w:lvlText w:val="%4."/>
      <w:lvlJc w:val="left"/>
      <w:pPr>
        <w:ind w:left="2880" w:hanging="360"/>
      </w:pPr>
    </w:lvl>
    <w:lvl w:ilvl="4" w:tplc="FD6A9866">
      <w:start w:val="1"/>
      <w:numFmt w:val="lowerLetter"/>
      <w:lvlText w:val="%5."/>
      <w:lvlJc w:val="left"/>
      <w:pPr>
        <w:ind w:left="3600" w:hanging="360"/>
      </w:pPr>
    </w:lvl>
    <w:lvl w:ilvl="5" w:tplc="09BCD31C">
      <w:start w:val="1"/>
      <w:numFmt w:val="lowerRoman"/>
      <w:lvlText w:val="%6."/>
      <w:lvlJc w:val="right"/>
      <w:pPr>
        <w:ind w:left="4320" w:hanging="180"/>
      </w:pPr>
    </w:lvl>
    <w:lvl w:ilvl="6" w:tplc="8AB4B2B8">
      <w:start w:val="1"/>
      <w:numFmt w:val="decimal"/>
      <w:lvlText w:val="%7."/>
      <w:lvlJc w:val="left"/>
      <w:pPr>
        <w:ind w:left="5040" w:hanging="360"/>
      </w:pPr>
    </w:lvl>
    <w:lvl w:ilvl="7" w:tplc="B9F45256">
      <w:start w:val="1"/>
      <w:numFmt w:val="lowerLetter"/>
      <w:lvlText w:val="%8."/>
      <w:lvlJc w:val="left"/>
      <w:pPr>
        <w:ind w:left="5760" w:hanging="360"/>
      </w:pPr>
    </w:lvl>
    <w:lvl w:ilvl="8" w:tplc="FDAEC8E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C55EB"/>
    <w:multiLevelType w:val="hybridMultilevel"/>
    <w:tmpl w:val="F992053A"/>
    <w:lvl w:ilvl="0" w:tplc="FFFFFFFF">
      <w:start w:val="1"/>
      <w:numFmt w:val="decimal"/>
      <w:lvlText w:val="%1."/>
      <w:lvlJc w:val="left"/>
      <w:pPr>
        <w:ind w:left="360" w:hanging="360"/>
      </w:pPr>
      <w:rPr>
        <w:b/>
        <w:bCs/>
        <w:color w:val="054C7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908A7"/>
    <w:multiLevelType w:val="hybridMultilevel"/>
    <w:tmpl w:val="19E0F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71C26"/>
    <w:multiLevelType w:val="multilevel"/>
    <w:tmpl w:val="976222B4"/>
    <w:styleLink w:val="CurrentList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FF888E" w:themeColor="accen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E7DB9"/>
    <w:multiLevelType w:val="hybridMultilevel"/>
    <w:tmpl w:val="D264C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5CE15"/>
    <w:multiLevelType w:val="hybridMultilevel"/>
    <w:tmpl w:val="74D0E2D4"/>
    <w:lvl w:ilvl="0" w:tplc="728AB9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DA6C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EAD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F60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6A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00A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83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A0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81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62964">
    <w:abstractNumId w:val="3"/>
  </w:num>
  <w:num w:numId="2" w16cid:durableId="193662834">
    <w:abstractNumId w:val="9"/>
  </w:num>
  <w:num w:numId="3" w16cid:durableId="1856117936">
    <w:abstractNumId w:val="10"/>
  </w:num>
  <w:num w:numId="4" w16cid:durableId="1989170699">
    <w:abstractNumId w:val="0"/>
  </w:num>
  <w:num w:numId="5" w16cid:durableId="1686636942">
    <w:abstractNumId w:val="15"/>
  </w:num>
  <w:num w:numId="6" w16cid:durableId="891693577">
    <w:abstractNumId w:val="11"/>
  </w:num>
  <w:num w:numId="7" w16cid:durableId="1870677374">
    <w:abstractNumId w:val="1"/>
  </w:num>
  <w:num w:numId="8" w16cid:durableId="81335713">
    <w:abstractNumId w:val="13"/>
  </w:num>
  <w:num w:numId="9" w16cid:durableId="1088698215">
    <w:abstractNumId w:val="7"/>
  </w:num>
  <w:num w:numId="10" w16cid:durableId="393427726">
    <w:abstractNumId w:val="8"/>
  </w:num>
  <w:num w:numId="11" w16cid:durableId="1993173815">
    <w:abstractNumId w:val="12"/>
  </w:num>
  <w:num w:numId="12" w16cid:durableId="1598248158">
    <w:abstractNumId w:val="4"/>
  </w:num>
  <w:num w:numId="13" w16cid:durableId="300044767">
    <w:abstractNumId w:val="2"/>
  </w:num>
  <w:num w:numId="14" w16cid:durableId="1760560284">
    <w:abstractNumId w:val="14"/>
  </w:num>
  <w:num w:numId="15" w16cid:durableId="746616676">
    <w:abstractNumId w:val="5"/>
  </w:num>
  <w:num w:numId="16" w16cid:durableId="20138728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2B"/>
    <w:rsid w:val="00010C0A"/>
    <w:rsid w:val="00031832"/>
    <w:rsid w:val="000515CE"/>
    <w:rsid w:val="00070A04"/>
    <w:rsid w:val="000B7C1C"/>
    <w:rsid w:val="000C1C7A"/>
    <w:rsid w:val="000E613E"/>
    <w:rsid w:val="00120A46"/>
    <w:rsid w:val="001250EC"/>
    <w:rsid w:val="001308D3"/>
    <w:rsid w:val="001364D3"/>
    <w:rsid w:val="00150AAA"/>
    <w:rsid w:val="00156124"/>
    <w:rsid w:val="00161606"/>
    <w:rsid w:val="00176661"/>
    <w:rsid w:val="00195C08"/>
    <w:rsid w:val="00197738"/>
    <w:rsid w:val="001A243F"/>
    <w:rsid w:val="001E60CC"/>
    <w:rsid w:val="00204C54"/>
    <w:rsid w:val="002212AF"/>
    <w:rsid w:val="00256BFE"/>
    <w:rsid w:val="00290E1C"/>
    <w:rsid w:val="002A070B"/>
    <w:rsid w:val="002B00ED"/>
    <w:rsid w:val="002C4E51"/>
    <w:rsid w:val="002D38DD"/>
    <w:rsid w:val="00340EB7"/>
    <w:rsid w:val="00364024"/>
    <w:rsid w:val="003C019C"/>
    <w:rsid w:val="003D6E96"/>
    <w:rsid w:val="003F542B"/>
    <w:rsid w:val="0044725E"/>
    <w:rsid w:val="0045102A"/>
    <w:rsid w:val="00503FB8"/>
    <w:rsid w:val="0053438A"/>
    <w:rsid w:val="005353CA"/>
    <w:rsid w:val="0054142E"/>
    <w:rsid w:val="0054D4C4"/>
    <w:rsid w:val="00580E9C"/>
    <w:rsid w:val="005B5DED"/>
    <w:rsid w:val="005B7E11"/>
    <w:rsid w:val="005C0FB6"/>
    <w:rsid w:val="00615394"/>
    <w:rsid w:val="00616EA1"/>
    <w:rsid w:val="006522E7"/>
    <w:rsid w:val="006671C5"/>
    <w:rsid w:val="006715DE"/>
    <w:rsid w:val="006B201A"/>
    <w:rsid w:val="006B26F1"/>
    <w:rsid w:val="006B48AD"/>
    <w:rsid w:val="006D150A"/>
    <w:rsid w:val="006D6EBB"/>
    <w:rsid w:val="006F512E"/>
    <w:rsid w:val="007244F7"/>
    <w:rsid w:val="007644B5"/>
    <w:rsid w:val="007B7176"/>
    <w:rsid w:val="007C02CA"/>
    <w:rsid w:val="007E07FF"/>
    <w:rsid w:val="007E1362"/>
    <w:rsid w:val="007E6FB6"/>
    <w:rsid w:val="00801D1D"/>
    <w:rsid w:val="00811DF1"/>
    <w:rsid w:val="0086640C"/>
    <w:rsid w:val="00874B26"/>
    <w:rsid w:val="00897F7A"/>
    <w:rsid w:val="008B0D7B"/>
    <w:rsid w:val="008C55CE"/>
    <w:rsid w:val="008D1FF1"/>
    <w:rsid w:val="008D4F50"/>
    <w:rsid w:val="008E213F"/>
    <w:rsid w:val="008E6F6C"/>
    <w:rsid w:val="008F1F76"/>
    <w:rsid w:val="00962894"/>
    <w:rsid w:val="00974876"/>
    <w:rsid w:val="00982810"/>
    <w:rsid w:val="0099473E"/>
    <w:rsid w:val="009C518E"/>
    <w:rsid w:val="009C65A2"/>
    <w:rsid w:val="00A07643"/>
    <w:rsid w:val="00A07F96"/>
    <w:rsid w:val="00AB487A"/>
    <w:rsid w:val="00AC153B"/>
    <w:rsid w:val="00AC1BF6"/>
    <w:rsid w:val="00AC76A1"/>
    <w:rsid w:val="00AE1DBF"/>
    <w:rsid w:val="00AE4EC7"/>
    <w:rsid w:val="00B11F99"/>
    <w:rsid w:val="00B32504"/>
    <w:rsid w:val="00B37B2F"/>
    <w:rsid w:val="00B57197"/>
    <w:rsid w:val="00B633C0"/>
    <w:rsid w:val="00BA1C5A"/>
    <w:rsid w:val="00BA6B2F"/>
    <w:rsid w:val="00BC6E51"/>
    <w:rsid w:val="00BD048E"/>
    <w:rsid w:val="00C10EBC"/>
    <w:rsid w:val="00C135E9"/>
    <w:rsid w:val="00C43851"/>
    <w:rsid w:val="00C926B8"/>
    <w:rsid w:val="00CA426D"/>
    <w:rsid w:val="00CB269A"/>
    <w:rsid w:val="00CC3579"/>
    <w:rsid w:val="00CF2208"/>
    <w:rsid w:val="00D3674D"/>
    <w:rsid w:val="00D50B59"/>
    <w:rsid w:val="00D529CE"/>
    <w:rsid w:val="00D64DBA"/>
    <w:rsid w:val="00D8119D"/>
    <w:rsid w:val="00E034ED"/>
    <w:rsid w:val="00E0526D"/>
    <w:rsid w:val="00E26895"/>
    <w:rsid w:val="00E44F6F"/>
    <w:rsid w:val="00E47C0E"/>
    <w:rsid w:val="00E8125A"/>
    <w:rsid w:val="00EA2397"/>
    <w:rsid w:val="00EB0341"/>
    <w:rsid w:val="00EC4913"/>
    <w:rsid w:val="00ED13B7"/>
    <w:rsid w:val="00EF79C2"/>
    <w:rsid w:val="00F15EA6"/>
    <w:rsid w:val="00F216EF"/>
    <w:rsid w:val="00F5641F"/>
    <w:rsid w:val="00FA40EE"/>
    <w:rsid w:val="00FB0514"/>
    <w:rsid w:val="00FB0CD5"/>
    <w:rsid w:val="00FC1416"/>
    <w:rsid w:val="00FE2026"/>
    <w:rsid w:val="00FF0BD8"/>
    <w:rsid w:val="00FF525C"/>
    <w:rsid w:val="03A2AABC"/>
    <w:rsid w:val="054609C9"/>
    <w:rsid w:val="06511229"/>
    <w:rsid w:val="08754A78"/>
    <w:rsid w:val="09758BA7"/>
    <w:rsid w:val="0C7AAE6B"/>
    <w:rsid w:val="0D4BE476"/>
    <w:rsid w:val="12B9E21A"/>
    <w:rsid w:val="13FDB2CC"/>
    <w:rsid w:val="17468B81"/>
    <w:rsid w:val="1B724767"/>
    <w:rsid w:val="1F83AEC8"/>
    <w:rsid w:val="1FF19B94"/>
    <w:rsid w:val="21343583"/>
    <w:rsid w:val="218D6BF5"/>
    <w:rsid w:val="297F557D"/>
    <w:rsid w:val="29B1988A"/>
    <w:rsid w:val="29C7AE7B"/>
    <w:rsid w:val="2A952734"/>
    <w:rsid w:val="2C01CC8B"/>
    <w:rsid w:val="2E3CF386"/>
    <w:rsid w:val="2EAFF574"/>
    <w:rsid w:val="3090114B"/>
    <w:rsid w:val="3170D874"/>
    <w:rsid w:val="38CC30C2"/>
    <w:rsid w:val="38F2A27F"/>
    <w:rsid w:val="38FEAEC0"/>
    <w:rsid w:val="3C948C11"/>
    <w:rsid w:val="3CBA443F"/>
    <w:rsid w:val="3E162B4B"/>
    <w:rsid w:val="3EF9B9F5"/>
    <w:rsid w:val="414EC9D3"/>
    <w:rsid w:val="4192A598"/>
    <w:rsid w:val="42E36BAE"/>
    <w:rsid w:val="44CA465A"/>
    <w:rsid w:val="44CC2C4E"/>
    <w:rsid w:val="4947961A"/>
    <w:rsid w:val="4B3F6550"/>
    <w:rsid w:val="4CF393C5"/>
    <w:rsid w:val="4D6C8F7D"/>
    <w:rsid w:val="4F085FDE"/>
    <w:rsid w:val="4FD1AB94"/>
    <w:rsid w:val="524000A0"/>
    <w:rsid w:val="54CD1F39"/>
    <w:rsid w:val="55D0D7D4"/>
    <w:rsid w:val="605839A9"/>
    <w:rsid w:val="60C026E3"/>
    <w:rsid w:val="6435BCCA"/>
    <w:rsid w:val="69B928E1"/>
    <w:rsid w:val="6CD7A146"/>
    <w:rsid w:val="72190B93"/>
    <w:rsid w:val="73A94BF1"/>
    <w:rsid w:val="781A53ED"/>
    <w:rsid w:val="7AEFDA4F"/>
    <w:rsid w:val="7CB46A5F"/>
    <w:rsid w:val="7D4F63EE"/>
    <w:rsid w:val="7E3FF51B"/>
    <w:rsid w:val="7E918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ACD50"/>
  <w15:chartTrackingRefBased/>
  <w15:docId w15:val="{2E319D93-060F-45D2-929D-62DD492F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6511229"/>
    <w:pPr>
      <w:spacing w:after="240"/>
      <w:outlineLvl w:val="0"/>
    </w:pPr>
    <w:rPr>
      <w:rFonts w:ascii="Arial" w:hAnsi="Arial" w:cs="Arial"/>
      <w:b/>
      <w:bCs/>
      <w:color w:val="054C7E"/>
      <w:sz w:val="36"/>
      <w:szCs w:val="36"/>
    </w:rPr>
  </w:style>
  <w:style w:type="paragraph" w:styleId="Heading2">
    <w:name w:val="heading 2"/>
    <w:basedOn w:val="BodyText1"/>
    <w:next w:val="Normal"/>
    <w:link w:val="Heading2Char"/>
    <w:uiPriority w:val="9"/>
    <w:unhideWhenUsed/>
    <w:qFormat/>
    <w:rsid w:val="009C518E"/>
    <w:pPr>
      <w:outlineLvl w:val="1"/>
    </w:pPr>
    <w:rPr>
      <w:b/>
      <w:bCs/>
      <w:color w:val="8E8DCE" w:themeColor="accent1"/>
      <w:sz w:val="32"/>
      <w:szCs w:val="32"/>
    </w:rPr>
  </w:style>
  <w:style w:type="paragraph" w:styleId="Heading3">
    <w:name w:val="heading 3"/>
    <w:basedOn w:val="BodyText1"/>
    <w:next w:val="Normal"/>
    <w:link w:val="Heading3Char"/>
    <w:uiPriority w:val="9"/>
    <w:unhideWhenUsed/>
    <w:qFormat/>
    <w:rsid w:val="009C518E"/>
    <w:pPr>
      <w:outlineLvl w:val="2"/>
    </w:pPr>
    <w:rPr>
      <w:b/>
      <w:bCs/>
      <w:color w:val="004785" w:themeColor="text2"/>
      <w:sz w:val="30"/>
      <w:szCs w:val="30"/>
    </w:rPr>
  </w:style>
  <w:style w:type="paragraph" w:styleId="Heading4">
    <w:name w:val="heading 4"/>
    <w:basedOn w:val="BodyText1"/>
    <w:next w:val="Normal"/>
    <w:link w:val="Heading4Char"/>
    <w:uiPriority w:val="9"/>
    <w:unhideWhenUsed/>
    <w:qFormat/>
    <w:rsid w:val="009C518E"/>
    <w:pPr>
      <w:outlineLvl w:val="3"/>
    </w:pPr>
    <w:rPr>
      <w:b/>
      <w:bCs/>
      <w:color w:val="8E8DCE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47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004785" w:themeColor="text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D7B"/>
    <w:pPr>
      <w:ind w:left="720"/>
      <w:contextualSpacing/>
    </w:pPr>
  </w:style>
  <w:style w:type="table" w:styleId="GridTable3-Accent3">
    <w:name w:val="Grid Table 3 Accent 3"/>
    <w:basedOn w:val="TableNormal"/>
    <w:uiPriority w:val="48"/>
    <w:rsid w:val="000515CE"/>
    <w:pPr>
      <w:spacing w:after="0" w:line="240" w:lineRule="auto"/>
    </w:pPr>
    <w:tblPr>
      <w:tblStyleRowBandSize w:val="1"/>
      <w:tblBorders>
        <w:insideH w:val="single" w:sz="4" w:space="0" w:color="FFE1B8" w:themeColor="accent3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shd w:val="clear" w:color="auto" w:fill="FFB74F" w:themeFill="accent3"/>
      </w:tcPr>
    </w:tblStylePr>
    <w:tblStylePr w:type="firstCol">
      <w:pPr>
        <w:jc w:val="left"/>
      </w:pPr>
      <w:rPr>
        <w:rFonts w:ascii="Arial" w:hAnsi="Arial"/>
        <w:i w:val="0"/>
        <w:iCs/>
        <w:color w:val="003669" w:themeColor="accent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i w:val="0"/>
        <w:iCs/>
        <w:color w:val="003669" w:themeColor="accent6"/>
        <w:sz w:val="28"/>
      </w:rPr>
      <w:tblPr/>
      <w:tcPr>
        <w:shd w:val="clear" w:color="auto" w:fill="FFB74F" w:themeFill="accent3"/>
      </w:tcPr>
    </w:tblStylePr>
    <w:tblStylePr w:type="band1Horz">
      <w:rPr>
        <w:rFonts w:ascii="Arial" w:hAnsi="Arial"/>
        <w:color w:val="003669" w:themeColor="accent6"/>
        <w:sz w:val="26"/>
      </w:rPr>
      <w:tblPr/>
      <w:tcPr>
        <w:shd w:val="clear" w:color="auto" w:fill="FFF0DB" w:themeFill="accent3" w:themeFillTint="33"/>
      </w:tcPr>
    </w:tblStylePr>
    <w:tblStylePr w:type="band2Horz">
      <w:rPr>
        <w:rFonts w:ascii="Arial" w:hAnsi="Arial"/>
        <w:color w:val="003669" w:themeColor="accent6"/>
        <w:sz w:val="26"/>
      </w:rPr>
    </w:tblStylePr>
    <w:tblStylePr w:type="neCell">
      <w:tblPr/>
      <w:tcPr>
        <w:tcBorders>
          <w:bottom w:val="single" w:sz="4" w:space="0" w:color="FFD395" w:themeColor="accent3" w:themeTint="99"/>
        </w:tcBorders>
      </w:tcPr>
    </w:tblStylePr>
    <w:tblStylePr w:type="nwCell">
      <w:tblPr/>
      <w:tcPr>
        <w:tcBorders>
          <w:bottom w:val="single" w:sz="4" w:space="0" w:color="FFD395" w:themeColor="accent3" w:themeTint="99"/>
        </w:tcBorders>
      </w:tcPr>
    </w:tblStylePr>
    <w:tblStylePr w:type="seCell">
      <w:tblPr/>
      <w:tcPr>
        <w:tcBorders>
          <w:top w:val="single" w:sz="4" w:space="0" w:color="FFD395" w:themeColor="accent3" w:themeTint="99"/>
        </w:tcBorders>
      </w:tcPr>
    </w:tblStylePr>
    <w:tblStylePr w:type="swCell">
      <w:tblPr/>
      <w:tcPr>
        <w:tcBorders>
          <w:top w:val="single" w:sz="4" w:space="0" w:color="FFD395" w:themeColor="accent3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0526D"/>
    <w:pPr>
      <w:tabs>
        <w:tab w:val="center" w:pos="4513"/>
        <w:tab w:val="right" w:pos="9026"/>
      </w:tabs>
    </w:pPr>
    <w:rPr>
      <w:color w:val="00478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0526D"/>
    <w:rPr>
      <w:color w:val="004785" w:themeColor="text2"/>
    </w:rPr>
  </w:style>
  <w:style w:type="paragraph" w:styleId="Footer">
    <w:name w:val="footer"/>
    <w:basedOn w:val="Normal"/>
    <w:link w:val="FooterChar"/>
    <w:uiPriority w:val="99"/>
    <w:unhideWhenUsed/>
    <w:rsid w:val="009C518E"/>
    <w:pPr>
      <w:tabs>
        <w:tab w:val="center" w:pos="4513"/>
        <w:tab w:val="right" w:pos="9026"/>
      </w:tabs>
    </w:pPr>
    <w:rPr>
      <w:b/>
      <w:color w:val="004785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9C518E"/>
    <w:rPr>
      <w:b/>
      <w:color w:val="004785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031832"/>
  </w:style>
  <w:style w:type="paragraph" w:customStyle="1" w:styleId="Tableheading">
    <w:name w:val="Table heading"/>
    <w:basedOn w:val="Normal"/>
    <w:rsid w:val="00B57197"/>
    <w:pPr>
      <w:spacing w:after="0" w:line="240" w:lineRule="auto"/>
    </w:pPr>
    <w:rPr>
      <w:rFonts w:ascii="Arial" w:hAnsi="Arial" w:cs="Arial"/>
      <w:b/>
      <w:bCs/>
      <w:color w:val="054C7E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0514"/>
    <w:rPr>
      <w:color w:val="0432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51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65A2"/>
    <w:rPr>
      <w:color w:val="942092" w:themeColor="followedHyperlink"/>
      <w:u w:val="single"/>
    </w:rPr>
  </w:style>
  <w:style w:type="paragraph" w:styleId="Revision">
    <w:name w:val="Revision"/>
    <w:hidden/>
    <w:uiPriority w:val="99"/>
    <w:semiHidden/>
    <w:rsid w:val="00ED13B7"/>
  </w:style>
  <w:style w:type="paragraph" w:customStyle="1" w:styleId="BodyText1">
    <w:name w:val="Body Text1"/>
    <w:basedOn w:val="Normal"/>
    <w:link w:val="BodytextChar"/>
    <w:qFormat/>
    <w:rsid w:val="06511229"/>
    <w:pPr>
      <w:spacing w:before="240" w:line="360" w:lineRule="auto"/>
    </w:pPr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6511229"/>
    <w:rPr>
      <w:rFonts w:ascii="Arial" w:hAnsi="Arial" w:cs="Arial"/>
      <w:b/>
      <w:bCs/>
      <w:color w:val="054C7E"/>
      <w:sz w:val="36"/>
      <w:szCs w:val="36"/>
    </w:rPr>
  </w:style>
  <w:style w:type="character" w:customStyle="1" w:styleId="BodytextChar">
    <w:name w:val="Body text Char"/>
    <w:basedOn w:val="DefaultParagraphFont"/>
    <w:link w:val="BodyText1"/>
    <w:rsid w:val="06511229"/>
    <w:rPr>
      <w:rFonts w:ascii="Arial" w:eastAsia="Arial" w:hAnsi="Arial" w:cs="Arial"/>
      <w:noProof w:val="0"/>
      <w:sz w:val="24"/>
      <w:szCs w:val="24"/>
      <w:lang w:val="en-GB"/>
    </w:rPr>
  </w:style>
  <w:style w:type="paragraph" w:customStyle="1" w:styleId="Bulletlist">
    <w:name w:val="Bullet list"/>
    <w:basedOn w:val="BodyText1"/>
    <w:qFormat/>
    <w:rsid w:val="00256BFE"/>
    <w:pPr>
      <w:numPr>
        <w:numId w:val="2"/>
      </w:numPr>
    </w:pPr>
  </w:style>
  <w:style w:type="numbering" w:customStyle="1" w:styleId="CurrentList1">
    <w:name w:val="Current List1"/>
    <w:uiPriority w:val="99"/>
    <w:rsid w:val="00256BFE"/>
    <w:pPr>
      <w:numPr>
        <w:numId w:val="7"/>
      </w:numPr>
    </w:pPr>
  </w:style>
  <w:style w:type="numbering" w:customStyle="1" w:styleId="CurrentList2">
    <w:name w:val="Current List2"/>
    <w:uiPriority w:val="99"/>
    <w:rsid w:val="00256BFE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C518E"/>
    <w:rPr>
      <w:rFonts w:ascii="Arial" w:eastAsia="Arial" w:hAnsi="Arial" w:cs="Arial"/>
      <w:b/>
      <w:bCs/>
      <w:color w:val="8E8DCE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C518E"/>
    <w:rPr>
      <w:rFonts w:ascii="Arial" w:eastAsia="Arial" w:hAnsi="Arial" w:cs="Arial"/>
      <w:b/>
      <w:bCs/>
      <w:color w:val="004785" w:themeColor="text2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C518E"/>
    <w:rPr>
      <w:rFonts w:ascii="Arial" w:eastAsia="Arial" w:hAnsi="Arial" w:cs="Arial"/>
      <w:b/>
      <w:bCs/>
      <w:color w:val="8E8DCE" w:themeColor="accent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C518E"/>
    <w:rPr>
      <w:rFonts w:ascii="Arial" w:hAnsi="Arial" w:cs="Arial"/>
      <w:b/>
      <w:bCs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C518E"/>
    <w:rPr>
      <w:rFonts w:ascii="Arial" w:hAnsi="Arial" w:cs="Arial"/>
      <w:b/>
      <w:bCs/>
      <w:color w:val="FFFFFF" w:themeColor="background1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18E"/>
    <w:rPr>
      <w:rFonts w:ascii="Arial" w:hAnsi="Arial" w:cs="Arial"/>
      <w:color w:val="FFFFFF" w:themeColor="background1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C518E"/>
    <w:rPr>
      <w:rFonts w:ascii="Arial" w:hAnsi="Arial" w:cs="Arial"/>
      <w:color w:val="FFFFFF" w:themeColor="background1"/>
      <w:sz w:val="40"/>
      <w:szCs w:val="40"/>
    </w:rPr>
  </w:style>
  <w:style w:type="paragraph" w:customStyle="1" w:styleId="Numberlist">
    <w:name w:val="Number list"/>
    <w:basedOn w:val="BodyText1"/>
    <w:qFormat/>
    <w:rsid w:val="001A243F"/>
    <w:pPr>
      <w:numPr>
        <w:numId w:val="1"/>
      </w:numPr>
    </w:pPr>
  </w:style>
  <w:style w:type="numbering" w:customStyle="1" w:styleId="CurrentList3">
    <w:name w:val="Current List3"/>
    <w:uiPriority w:val="99"/>
    <w:rsid w:val="009C518E"/>
    <w:pPr>
      <w:numPr>
        <w:numId w:val="9"/>
      </w:numPr>
    </w:pPr>
  </w:style>
  <w:style w:type="table" w:styleId="GridTable3-Accent1">
    <w:name w:val="Grid Table 3 Accent 1"/>
    <w:basedOn w:val="TableNormal"/>
    <w:uiPriority w:val="48"/>
    <w:rsid w:val="00BD048E"/>
    <w:pPr>
      <w:spacing w:after="0" w:line="240" w:lineRule="auto"/>
    </w:pPr>
    <w:tblPr>
      <w:tblStyleRowBandSize w:val="1"/>
    </w:tblPr>
    <w:tcPr>
      <w:vAlign w:val="center"/>
    </w:tcPr>
    <w:tblStylePr w:type="firstRow">
      <w:rPr>
        <w:rFonts w:ascii="Arial" w:hAnsi="Arial"/>
        <w:b/>
        <w:color w:val="003669" w:themeColor="accent6"/>
        <w:sz w:val="2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ABAE1" w:themeFill="accent1" w:themeFillTint="99"/>
      </w:tcPr>
    </w:tblStylePr>
    <w:tblStylePr w:type="firstCol">
      <w:pPr>
        <w:jc w:val="left"/>
      </w:pPr>
      <w:tblPr/>
      <w:tcPr>
        <w:tcBorders>
          <w:top w:val="nil"/>
          <w:left w:val="nil"/>
          <w:bottom w:val="nil"/>
          <w:right w:val="nil"/>
          <w:insideH w:val="single" w:sz="4" w:space="0" w:color="D1D1EB" w:themeColor="accent1" w:themeTint="66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i w:val="0"/>
        <w:iCs/>
        <w:color w:val="003669" w:themeColor="accent6"/>
        <w:sz w:val="28"/>
      </w:rPr>
      <w:tblPr/>
      <w:tcPr>
        <w:tcBorders>
          <w:top w:val="nil"/>
          <w:left w:val="nil"/>
          <w:bottom w:val="nil"/>
          <w:right w:val="nil"/>
          <w:insideH w:val="single" w:sz="4" w:space="0" w:color="E8E8F5" w:themeColor="accent1" w:themeTint="33"/>
          <w:insideV w:val="nil"/>
          <w:tl2br w:val="nil"/>
          <w:tr2bl w:val="nil"/>
        </w:tcBorders>
        <w:shd w:val="clear" w:color="auto" w:fill="BABAE1" w:themeFill="accent1" w:themeFillTint="99"/>
      </w:tcPr>
    </w:tblStylePr>
    <w:tblStylePr w:type="band1Horz">
      <w:rPr>
        <w:rFonts w:ascii="Arial" w:hAnsi="Arial"/>
        <w:color w:val="003669" w:themeColor="accent6"/>
        <w:sz w:val="26"/>
      </w:rPr>
      <w:tblPr/>
      <w:tcPr>
        <w:tcBorders>
          <w:top w:val="single" w:sz="4" w:space="0" w:color="D1D1EB" w:themeColor="accent1" w:themeTint="66"/>
          <w:left w:val="nil"/>
          <w:bottom w:val="single" w:sz="4" w:space="0" w:color="D1D1EB" w:themeColor="accent1" w:themeTint="66"/>
          <w:right w:val="nil"/>
          <w:insideH w:val="single" w:sz="4" w:space="0" w:color="D1D1EB" w:themeColor="accent1" w:themeTint="66"/>
          <w:insideV w:val="nil"/>
          <w:tl2br w:val="nil"/>
          <w:tr2bl w:val="nil"/>
        </w:tcBorders>
        <w:shd w:val="clear" w:color="auto" w:fill="E8E8F5" w:themeFill="accent1" w:themeFillTint="33"/>
      </w:tcPr>
    </w:tblStylePr>
    <w:tblStylePr w:type="band2Horz">
      <w:rPr>
        <w:rFonts w:ascii="Arial" w:hAnsi="Arial"/>
        <w:color w:val="003669" w:themeColor="accent6"/>
        <w:sz w:val="26"/>
      </w:rPr>
      <w:tblPr/>
      <w:tcPr>
        <w:tcBorders>
          <w:top w:val="nil"/>
          <w:left w:val="nil"/>
          <w:bottom w:val="single" w:sz="4" w:space="0" w:color="D1D1EB" w:themeColor="accent1" w:themeTint="66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bottom w:val="single" w:sz="4" w:space="0" w:color="BABAE1" w:themeColor="accent1" w:themeTint="99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BABAE1" w:themeColor="accent1" w:themeTint="99"/>
        </w:tcBorders>
      </w:tcPr>
    </w:tblStylePr>
    <w:tblStylePr w:type="swCell">
      <w:tblPr/>
      <w:tcPr>
        <w:tcBorders>
          <w:top w:val="single" w:sz="4" w:space="0" w:color="BABAE1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AB487A"/>
    <w:pPr>
      <w:spacing w:after="0" w:line="240" w:lineRule="auto"/>
    </w:pPr>
    <w:tblPr>
      <w:tblStyleRowBandSize w:val="1"/>
      <w:tblBorders>
        <w:top w:val="single" w:sz="4" w:space="0" w:color="E8E8F5" w:themeColor="accent1" w:themeTint="33"/>
        <w:insideH w:val="single" w:sz="4" w:space="0" w:color="E8E8F5" w:themeColor="accent1" w:themeTint="33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</w:rPr>
      <w:tblPr/>
      <w:trPr>
        <w:cantSplit/>
        <w:tblHeader/>
      </w:trPr>
      <w:tcPr>
        <w:tcBorders>
          <w:top w:val="nil"/>
          <w:bottom w:val="single" w:sz="12" w:space="0" w:color="BABAE1" w:themeColor="accent1" w:themeTint="99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</w:rPr>
      <w:tblPr/>
      <w:tcPr>
        <w:tcBorders>
          <w:top w:val="nil"/>
        </w:tcBorders>
        <w:shd w:val="clear" w:color="auto" w:fill="BABAE1" w:themeFill="accent1" w:themeFillTint="99"/>
      </w:tcPr>
    </w:tblStylePr>
    <w:tblStylePr w:type="firstCol">
      <w:rPr>
        <w:rFonts w:ascii="Arial" w:hAnsi="Arial"/>
        <w:b w:val="0"/>
        <w:bCs/>
        <w:sz w:val="26"/>
      </w:rPr>
    </w:tblStylePr>
    <w:tblStylePr w:type="lastCol">
      <w:rPr>
        <w:b/>
        <w:bCs/>
      </w:rPr>
    </w:tblStylePr>
    <w:tblStylePr w:type="band1Horz">
      <w:rPr>
        <w:rFonts w:ascii="Arial" w:hAnsi="Arial"/>
        <w:color w:val="003669" w:themeColor="accent6"/>
        <w:sz w:val="26"/>
      </w:rPr>
      <w:tblPr/>
      <w:tcPr>
        <w:tcBorders>
          <w:top w:val="single" w:sz="6" w:space="0" w:color="BABAE1" w:themeColor="accent1" w:themeTint="99"/>
          <w:bottom w:val="single" w:sz="6" w:space="0" w:color="BABAE1" w:themeColor="accent1" w:themeTint="99"/>
          <w:insideH w:val="nil"/>
        </w:tcBorders>
        <w:shd w:val="clear" w:color="auto" w:fill="E8E8F5" w:themeFill="accent1" w:themeFillTint="33"/>
      </w:tcPr>
    </w:tblStylePr>
    <w:tblStylePr w:type="band2Horz">
      <w:rPr>
        <w:rFonts w:ascii="Arial" w:hAnsi="Arial"/>
        <w:color w:val="003669" w:themeColor="accent6"/>
      </w:rPr>
      <w:tblPr/>
      <w:tcPr>
        <w:tcBorders>
          <w:top w:val="single" w:sz="4" w:space="0" w:color="E8E8F5" w:themeColor="accent1" w:themeTint="33"/>
          <w:bottom w:val="nil"/>
          <w:insideH w:val="single" w:sz="4" w:space="0" w:color="E8E8F5" w:themeColor="accent1" w:themeTint="33"/>
        </w:tcBorders>
      </w:tcPr>
    </w:tblStylePr>
  </w:style>
  <w:style w:type="table" w:styleId="GridTable4-Accent1">
    <w:name w:val="Grid Table 4 Accent 1"/>
    <w:basedOn w:val="TableNormal"/>
    <w:uiPriority w:val="49"/>
    <w:rsid w:val="000515CE"/>
    <w:pPr>
      <w:spacing w:after="0" w:line="240" w:lineRule="auto"/>
    </w:pPr>
    <w:tblPr>
      <w:tblStyleRowBandSize w:val="1"/>
      <w:tblBorders>
        <w:insideH w:val="single" w:sz="4" w:space="0" w:color="D1D1EB" w:themeColor="accent1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</w:rPr>
      <w:tblPr/>
      <w:trPr>
        <w:cantSplit/>
        <w:tblHeader/>
      </w:trPr>
      <w:tcPr>
        <w:shd w:val="clear" w:color="auto" w:fill="BABAE1" w:themeFill="accent1" w:themeFillTint="99"/>
        <w:vAlign w:val="top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785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insideH w:val="single" w:sz="4" w:space="0" w:color="D1D1EB" w:themeColor="accent1" w:themeTint="66"/>
        </w:tcBorders>
        <w:shd w:val="clear" w:color="auto" w:fill="E8E8F5" w:themeFill="accent1" w:themeFillTint="33"/>
      </w:tcPr>
    </w:tblStylePr>
    <w:tblStylePr w:type="band2Horz">
      <w:rPr>
        <w:rFonts w:ascii="Arial" w:hAnsi="Arial"/>
        <w:color w:val="003669" w:themeColor="accent6"/>
      </w:rPr>
      <w:tblPr/>
      <w:tcPr>
        <w:tcBorders>
          <w:insideH w:val="nil"/>
        </w:tcBorders>
      </w:tcPr>
    </w:tblStylePr>
  </w:style>
  <w:style w:type="table" w:styleId="GridTable4-Accent2">
    <w:name w:val="Grid Table 4 Accent 2"/>
    <w:basedOn w:val="TableNormal"/>
    <w:uiPriority w:val="49"/>
    <w:rsid w:val="000515CE"/>
    <w:pPr>
      <w:spacing w:after="0" w:line="240" w:lineRule="auto"/>
    </w:pPr>
    <w:tblPr>
      <w:tblStyleRowBandSize w:val="1"/>
      <w:tblStyleColBandSize w:val="1"/>
      <w:tblBorders>
        <w:top w:val="single" w:sz="4" w:space="0" w:color="FFB7BA" w:themeColor="accent2" w:themeTint="99"/>
        <w:left w:val="single" w:sz="4" w:space="0" w:color="FFB7BA" w:themeColor="accent2" w:themeTint="99"/>
        <w:bottom w:val="single" w:sz="4" w:space="0" w:color="FFB7BA" w:themeColor="accent2" w:themeTint="99"/>
        <w:right w:val="single" w:sz="4" w:space="0" w:color="FFB7BA" w:themeColor="accent2" w:themeTint="99"/>
        <w:insideH w:val="single" w:sz="4" w:space="0" w:color="FFB7BA" w:themeColor="accent2" w:themeTint="99"/>
        <w:insideV w:val="single" w:sz="4" w:space="0" w:color="FFB7BA" w:themeColor="accent2" w:themeTint="99"/>
      </w:tblBorders>
    </w:tblPr>
    <w:trPr>
      <w:cantSplit/>
    </w:trPr>
    <w:tcPr>
      <w:vAlign w:val="center"/>
    </w:tcPr>
    <w:tblStylePr w:type="firstRow">
      <w:rPr>
        <w:rFonts w:ascii="Arial" w:hAnsi="Arial"/>
        <w:b/>
        <w:color w:val="003669" w:themeColor="accent6"/>
      </w:rPr>
      <w:tblPr/>
      <w:trPr>
        <w:tblHeader/>
      </w:trPr>
      <w:tcPr>
        <w:tcBorders>
          <w:top w:val="single" w:sz="4" w:space="0" w:color="FF888E" w:themeColor="accent2"/>
          <w:left w:val="single" w:sz="4" w:space="0" w:color="FF888E" w:themeColor="accent2"/>
          <w:bottom w:val="single" w:sz="4" w:space="0" w:color="FF888E" w:themeColor="accent2"/>
          <w:right w:val="single" w:sz="4" w:space="0" w:color="FF888E" w:themeColor="accent2"/>
          <w:insideH w:val="nil"/>
          <w:insideV w:val="nil"/>
        </w:tcBorders>
        <w:shd w:val="clear" w:color="auto" w:fill="FF888E" w:themeFill="accent2"/>
        <w:vAlign w:val="top"/>
      </w:tcPr>
    </w:tblStylePr>
    <w:tblStylePr w:type="lastRow">
      <w:rPr>
        <w:rFonts w:asciiTheme="minorHAnsi" w:hAnsiTheme="minorHAnsi"/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785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inorHAnsi" w:hAnsiTheme="minorHAnsi"/>
        <w:color w:val="004785" w:themeColor="text2"/>
        <w:sz w:val="26"/>
      </w:rPr>
    </w:tblStylePr>
    <w:tblStylePr w:type="band1Horz">
      <w:rPr>
        <w:rFonts w:asciiTheme="minorHAnsi" w:hAnsiTheme="minorHAnsi"/>
        <w:color w:val="004785" w:themeColor="text2"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E7E8" w:themeFill="accent2" w:themeFillTint="33"/>
      </w:tcPr>
    </w:tblStylePr>
    <w:tblStylePr w:type="band2Horz">
      <w:rPr>
        <w:rFonts w:asciiTheme="minorHAnsi" w:hAnsiTheme="minorHAnsi"/>
        <w:color w:val="004785" w:themeColor="text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2-Accent2">
    <w:name w:val="Grid Table 2 Accent 2"/>
    <w:basedOn w:val="TableNormal"/>
    <w:uiPriority w:val="47"/>
    <w:rsid w:val="00AB487A"/>
    <w:pPr>
      <w:spacing w:after="0" w:line="240" w:lineRule="auto"/>
    </w:pPr>
    <w:tblPr>
      <w:tblStyleRowBandSize w:val="1"/>
      <w:tblBorders>
        <w:top w:val="single" w:sz="2" w:space="0" w:color="FFB7BA" w:themeColor="accent2" w:themeTint="99"/>
        <w:bottom w:val="single" w:sz="4" w:space="0" w:color="FFB7BA" w:themeColor="accent2" w:themeTint="99"/>
        <w:insideV w:val="single" w:sz="2" w:space="0" w:color="FFB7BA" w:themeColor="accent2" w:themeTint="99"/>
      </w:tblBorders>
    </w:tblPr>
    <w:tcPr>
      <w:vAlign w:val="center"/>
    </w:tcPr>
    <w:tblStylePr w:type="firstRow">
      <w:rPr>
        <w:rFonts w:ascii="Arial" w:hAnsi="Arial"/>
        <w:b/>
        <w:color w:val="003669" w:themeColor="accent6"/>
      </w:rPr>
      <w:tblPr/>
      <w:trPr>
        <w:cantSplit/>
        <w:tblHeader/>
      </w:trPr>
      <w:tcPr>
        <w:tcBorders>
          <w:top w:val="nil"/>
          <w:bottom w:val="single" w:sz="12" w:space="0" w:color="FFB7BA" w:themeColor="accent2" w:themeTint="99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888E" w:themeFill="accent2"/>
      </w:tcPr>
    </w:tblStylePr>
    <w:tblStylePr w:type="firstCol">
      <w:rPr>
        <w:rFonts w:ascii="Arial" w:hAnsi="Arial"/>
        <w:b w:val="0"/>
        <w:bCs/>
        <w:color w:val="003669" w:themeColor="accent6"/>
      </w:rPr>
    </w:tblStylePr>
    <w:tblStylePr w:type="lastCol">
      <w:rPr>
        <w:b/>
        <w:bCs/>
      </w:rPr>
    </w:tblStylePr>
    <w:tblStylePr w:type="band1Horz">
      <w:rPr>
        <w:rFonts w:ascii="Arial" w:hAnsi="Arial"/>
        <w:color w:val="003669" w:themeColor="accent6"/>
      </w:rPr>
      <w:tblPr/>
      <w:tcPr>
        <w:tcBorders>
          <w:top w:val="nil"/>
          <w:left w:val="nil"/>
          <w:bottom w:val="single" w:sz="4" w:space="0" w:color="FFB7BA" w:themeColor="accent2" w:themeTint="99"/>
          <w:right w:val="nil"/>
          <w:insideH w:val="single" w:sz="4" w:space="0" w:color="FFB7BA" w:themeColor="accent2" w:themeTint="99"/>
          <w:insideV w:val="nil"/>
          <w:tl2br w:val="nil"/>
          <w:tr2bl w:val="nil"/>
        </w:tcBorders>
        <w:shd w:val="clear" w:color="auto" w:fill="FFE7E8" w:themeFill="accent2" w:themeFillTint="33"/>
      </w:tcPr>
    </w:tblStylePr>
    <w:tblStylePr w:type="band2Horz">
      <w:pPr>
        <w:jc w:val="left"/>
      </w:pPr>
      <w:rPr>
        <w:rFonts w:ascii="Arial" w:hAnsi="Arial"/>
        <w:color w:val="003669" w:themeColor="accent6"/>
      </w:rPr>
      <w:tblPr/>
      <w:tcPr>
        <w:tcBorders>
          <w:top w:val="nil"/>
          <w:left w:val="nil"/>
          <w:bottom w:val="single" w:sz="4" w:space="0" w:color="FFB7BA" w:themeColor="accent2" w:themeTint="99"/>
          <w:right w:val="nil"/>
          <w:insideH w:val="single" w:sz="4" w:space="0" w:color="FFB7BA" w:themeColor="accent2" w:themeTint="99"/>
          <w:insideV w:val="nil"/>
          <w:tl2br w:val="nil"/>
          <w:tr2bl w:val="nil"/>
        </w:tcBorders>
      </w:tcPr>
    </w:tblStylePr>
  </w:style>
  <w:style w:type="table" w:styleId="GridTable4-Accent4">
    <w:name w:val="Grid Table 4 Accent 4"/>
    <w:basedOn w:val="TableNormal"/>
    <w:uiPriority w:val="49"/>
    <w:rsid w:val="000515CE"/>
    <w:pPr>
      <w:spacing w:after="0" w:line="240" w:lineRule="auto"/>
    </w:pPr>
    <w:tblPr>
      <w:tblStyleRowBandSize w:val="1"/>
      <w:tblBorders>
        <w:top w:val="single" w:sz="4" w:space="0" w:color="FFF2BF" w:themeColor="accent4" w:themeTint="66"/>
        <w:insideH w:val="single" w:sz="4" w:space="0" w:color="FFF2BF" w:themeColor="accent4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single" w:sz="4" w:space="0" w:color="FFDF5F" w:themeColor="accent4"/>
          <w:left w:val="single" w:sz="4" w:space="0" w:color="FFDF5F" w:themeColor="accent4"/>
          <w:bottom w:val="single" w:sz="4" w:space="0" w:color="FFDF5F" w:themeColor="accent4"/>
          <w:right w:val="single" w:sz="4" w:space="0" w:color="FFDF5F" w:themeColor="accent4"/>
          <w:insideH w:val="nil"/>
          <w:insideV w:val="nil"/>
        </w:tcBorders>
        <w:shd w:val="clear" w:color="auto" w:fill="FFDF5F" w:themeFill="accent4"/>
        <w:vAlign w:val="top"/>
      </w:tcPr>
    </w:tblStylePr>
    <w:tblStylePr w:type="lastRow">
      <w:rPr>
        <w:rFonts w:ascii="Arial" w:hAnsi="Arial"/>
        <w:b/>
        <w:bCs/>
        <w:color w:val="FFFFFF" w:themeColor="background1"/>
        <w:sz w:val="28"/>
      </w:rPr>
      <w:tblPr/>
      <w:tcPr>
        <w:shd w:val="clear" w:color="auto" w:fill="004785" w:themeFill="text2"/>
      </w:tcPr>
    </w:tblStylePr>
    <w:tblStylePr w:type="firstCol">
      <w:rPr>
        <w:rFonts w:ascii="Arial" w:hAnsi="Arial"/>
        <w:b/>
        <w:bCs/>
        <w:color w:val="003669" w:themeColor="accent6"/>
        <w:sz w:val="28"/>
      </w:rPr>
    </w:tblStylePr>
    <w:tblStylePr w:type="lastCol">
      <w:rPr>
        <w:b/>
        <w:bCs/>
      </w:rPr>
    </w:tblStylePr>
    <w:tblStylePr w:type="band1Horz">
      <w:rPr>
        <w:rFonts w:ascii="Arial" w:hAnsi="Arial"/>
        <w:color w:val="003669" w:themeColor="accent6"/>
        <w:sz w:val="26"/>
      </w:rPr>
      <w:tblPr/>
      <w:tcPr>
        <w:shd w:val="clear" w:color="auto" w:fill="FFF8DF" w:themeFill="accent4" w:themeFillTint="33"/>
      </w:tcPr>
    </w:tblStylePr>
    <w:tblStylePr w:type="band2Horz">
      <w:rPr>
        <w:rFonts w:ascii="Arial" w:hAnsi="Arial"/>
        <w:color w:val="003669" w:themeColor="accent6"/>
        <w:sz w:val="26"/>
      </w:rPr>
    </w:tblStylePr>
  </w:style>
  <w:style w:type="table" w:styleId="GridTable3-Accent2">
    <w:name w:val="Grid Table 3 Accent 2"/>
    <w:basedOn w:val="TableNormal"/>
    <w:uiPriority w:val="48"/>
    <w:rsid w:val="000515CE"/>
    <w:pPr>
      <w:spacing w:after="0" w:line="240" w:lineRule="auto"/>
    </w:pPr>
    <w:rPr>
      <w:color w:val="003669" w:themeColor="accent6"/>
    </w:rPr>
    <w:tblPr>
      <w:tblStyleRowBandSize w:val="1"/>
      <w:tblStyleColBandSize w:val="1"/>
      <w:tblBorders>
        <w:top w:val="single" w:sz="6" w:space="0" w:color="FFCFD1" w:themeColor="accent2" w:themeTint="66"/>
        <w:bottom w:val="single" w:sz="6" w:space="0" w:color="FFCFD1" w:themeColor="accent2" w:themeTint="66"/>
        <w:insideH w:val="single" w:sz="6" w:space="0" w:color="FFCFD1" w:themeColor="accent2" w:themeTint="66"/>
      </w:tblBorders>
    </w:tblPr>
    <w:tcPr>
      <w:vAlign w:val="center"/>
    </w:tcPr>
    <w:tblStylePr w:type="firstRow">
      <w:rPr>
        <w:rFonts w:ascii="Arial" w:hAnsi="Arial"/>
        <w:b/>
        <w:color w:val="004785" w:themeColor="text2"/>
        <w:sz w:val="28"/>
      </w:rPr>
      <w:tblPr/>
      <w:trPr>
        <w:cantSplit/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color w:val="003669" w:themeColor="accent6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888E" w:themeFill="accent2"/>
      </w:tcPr>
    </w:tblStylePr>
    <w:tblStylePr w:type="firstCol">
      <w:pPr>
        <w:wordWrap/>
        <w:spacing w:line="240" w:lineRule="auto"/>
        <w:jc w:val="left"/>
      </w:pPr>
      <w:tblPr/>
      <w:tcPr>
        <w:tcBorders>
          <w:top w:val="single" w:sz="4" w:space="0" w:color="FFCFD1" w:themeColor="accent2" w:themeTint="66"/>
          <w:left w:val="nil"/>
          <w:bottom w:val="nil"/>
          <w:insideH w:val="single" w:sz="4" w:space="0" w:color="FFCFD1" w:themeColor="accent2" w:themeTint="66"/>
          <w:insideV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color w:val="003669" w:themeColor="accent6"/>
        <w:sz w:val="28"/>
      </w:rPr>
      <w:tblPr/>
      <w:tcPr>
        <w:tcBorders>
          <w:top w:val="nil"/>
          <w:left w:val="nil"/>
          <w:bottom w:val="nil"/>
          <w:right w:val="nil"/>
          <w:insideH w:val="single" w:sz="6" w:space="0" w:color="FFCFD1" w:themeColor="accent2" w:themeTint="66"/>
          <w:insideV w:val="nil"/>
          <w:tl2br w:val="nil"/>
          <w:tr2bl w:val="nil"/>
        </w:tcBorders>
        <w:shd w:val="clear" w:color="auto" w:fill="FF888E" w:themeFill="accent2"/>
      </w:tcPr>
    </w:tblStylePr>
    <w:tblStylePr w:type="band1Vert">
      <w:tblPr/>
      <w:tcPr>
        <w:tcBorders>
          <w:top w:val="nil"/>
        </w:tcBorders>
      </w:tcPr>
    </w:tblStylePr>
    <w:tblStylePr w:type="band1Horz">
      <w:rPr>
        <w:rFonts w:ascii="Arial" w:hAnsi="Arial"/>
        <w:sz w:val="26"/>
      </w:rPr>
      <w:tblPr/>
      <w:tcPr>
        <w:tcBorders>
          <w:top w:val="nil"/>
          <w:left w:val="nil"/>
          <w:bottom w:val="single" w:sz="4" w:space="0" w:color="FFCFD1" w:themeColor="accent2" w:themeTint="66"/>
          <w:right w:val="nil"/>
          <w:insideH w:val="single" w:sz="4" w:space="0" w:color="FFCFD1" w:themeColor="accent2" w:themeTint="66"/>
          <w:insideV w:val="nil"/>
          <w:tl2br w:val="nil"/>
          <w:tr2bl w:val="nil"/>
        </w:tcBorders>
        <w:shd w:val="clear" w:color="auto" w:fill="FFE7E8" w:themeFill="accent2" w:themeFillTint="33"/>
      </w:tcPr>
    </w:tblStylePr>
    <w:tblStylePr w:type="band2Horz">
      <w:rPr>
        <w:sz w:val="26"/>
      </w:rPr>
      <w:tblPr/>
      <w:tcPr>
        <w:tcBorders>
          <w:top w:val="single" w:sz="4" w:space="0" w:color="FFCFD1" w:themeColor="accent2" w:themeTint="66"/>
          <w:left w:val="nil"/>
          <w:bottom w:val="single" w:sz="4" w:space="0" w:color="FFCFD1" w:themeColor="accent2" w:themeTint="66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bottom w:val="single" w:sz="4" w:space="0" w:color="FFB7BA" w:themeColor="accent2" w:themeTint="99"/>
        </w:tcBorders>
      </w:tcPr>
    </w:tblStylePr>
    <w:tblStylePr w:type="nwCell">
      <w:tblPr/>
      <w:tcPr>
        <w:tcBorders>
          <w:bottom w:val="single" w:sz="4" w:space="0" w:color="FFB7BA" w:themeColor="accent2" w:themeTint="99"/>
        </w:tcBorders>
      </w:tcPr>
    </w:tblStylePr>
    <w:tblStylePr w:type="seCell">
      <w:tblPr/>
      <w:tcPr>
        <w:tcBorders>
          <w:top w:val="single" w:sz="4" w:space="0" w:color="FFB7BA" w:themeColor="accent2" w:themeTint="99"/>
        </w:tcBorders>
      </w:tcPr>
    </w:tblStylePr>
    <w:tblStylePr w:type="swCell">
      <w:tblPr/>
      <w:tcPr>
        <w:tcBorders>
          <w:top w:val="single" w:sz="4" w:space="0" w:color="FFB7BA" w:themeColor="accent2" w:themeTint="99"/>
        </w:tcBorders>
      </w:tcPr>
    </w:tblStylePr>
  </w:style>
  <w:style w:type="paragraph" w:customStyle="1" w:styleId="Tablebodytext">
    <w:name w:val="Table body text"/>
    <w:basedOn w:val="Normal"/>
    <w:rsid w:val="00B57197"/>
    <w:pPr>
      <w:spacing w:after="0" w:line="240" w:lineRule="auto"/>
    </w:pPr>
    <w:rPr>
      <w:rFonts w:ascii="Arial" w:hAnsi="Arial" w:cs="Arial"/>
      <w:color w:val="054C7E"/>
      <w:sz w:val="26"/>
      <w:szCs w:val="26"/>
    </w:rPr>
  </w:style>
  <w:style w:type="table" w:styleId="GridTable1Light-Accent6">
    <w:name w:val="Grid Table 1 Light Accent 6"/>
    <w:basedOn w:val="TableNormal"/>
    <w:uiPriority w:val="46"/>
    <w:rsid w:val="0053438A"/>
    <w:pPr>
      <w:spacing w:after="0" w:line="240" w:lineRule="auto"/>
    </w:pPr>
    <w:tblPr>
      <w:tblStyleRowBandSize w:val="1"/>
      <w:tblStyleColBandSize w:val="1"/>
      <w:tblBorders>
        <w:top w:val="single" w:sz="4" w:space="0" w:color="5DB0FF" w:themeColor="accent6" w:themeTint="66"/>
        <w:left w:val="single" w:sz="4" w:space="0" w:color="5DB0FF" w:themeColor="accent6" w:themeTint="66"/>
        <w:bottom w:val="single" w:sz="4" w:space="0" w:color="5DB0FF" w:themeColor="accent6" w:themeTint="66"/>
        <w:right w:val="single" w:sz="4" w:space="0" w:color="5DB0FF" w:themeColor="accent6" w:themeTint="66"/>
        <w:insideH w:val="single" w:sz="4" w:space="0" w:color="5DB0FF" w:themeColor="accent6" w:themeTint="66"/>
        <w:insideV w:val="single" w:sz="4" w:space="0" w:color="5DB0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0C88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88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0515CE"/>
    <w:pPr>
      <w:spacing w:after="0" w:line="240" w:lineRule="auto"/>
    </w:pPr>
    <w:rPr>
      <w:sz w:val="28"/>
    </w:rPr>
    <w:tblPr>
      <w:tblStyleRowBandSize w:val="1"/>
      <w:tblBorders>
        <w:top w:val="single" w:sz="4" w:space="0" w:color="FFE1B8" w:themeColor="accent3" w:themeTint="66"/>
        <w:insideH w:val="single" w:sz="4" w:space="0" w:color="FFE1B8" w:themeColor="accent3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</w:rPr>
      <w:tblPr/>
      <w:trPr>
        <w:cantSplit/>
        <w:tblHeader/>
      </w:trPr>
      <w:tcPr>
        <w:tcBorders>
          <w:top w:val="single" w:sz="4" w:space="0" w:color="FFB74F" w:themeColor="accent3"/>
          <w:left w:val="single" w:sz="4" w:space="0" w:color="FFB74F" w:themeColor="accent3"/>
          <w:bottom w:val="single" w:sz="4" w:space="0" w:color="FFB74F" w:themeColor="accent3"/>
          <w:right w:val="single" w:sz="4" w:space="0" w:color="FFB74F" w:themeColor="accent3"/>
          <w:insideH w:val="nil"/>
          <w:insideV w:val="nil"/>
        </w:tcBorders>
        <w:shd w:val="clear" w:color="auto" w:fill="FFB74F" w:themeFill="accent3"/>
        <w:vAlign w:val="top"/>
      </w:tcPr>
    </w:tblStylePr>
    <w:tblStylePr w:type="lastRow">
      <w:rPr>
        <w:rFonts w:ascii="Arial" w:hAnsi="Arial"/>
        <w:b/>
        <w:bCs/>
        <w:color w:val="FFFFFF" w:themeColor="background1"/>
        <w:sz w:val="28"/>
      </w:rPr>
      <w:tblPr/>
      <w:tcPr>
        <w:shd w:val="clear" w:color="auto" w:fill="004785" w:themeFill="text2"/>
      </w:tcPr>
    </w:tblStylePr>
    <w:tblStylePr w:type="firstCol">
      <w:rPr>
        <w:rFonts w:ascii="Arial" w:hAnsi="Arial"/>
        <w:b w:val="0"/>
        <w:bCs/>
        <w:color w:val="003669" w:themeColor="accent6"/>
      </w:rPr>
    </w:tblStylePr>
    <w:tblStylePr w:type="lastCol">
      <w:rPr>
        <w:b w:val="0"/>
        <w:bCs/>
      </w:rPr>
    </w:tblStylePr>
    <w:tblStylePr w:type="band1Horz">
      <w:rPr>
        <w:rFonts w:ascii="Arial" w:hAnsi="Arial"/>
        <w:color w:val="003669" w:themeColor="accent6"/>
      </w:rPr>
      <w:tblPr/>
      <w:tcPr>
        <w:shd w:val="clear" w:color="auto" w:fill="FFF0DB" w:themeFill="accent3" w:themeFillTint="33"/>
      </w:tcPr>
    </w:tblStylePr>
    <w:tblStylePr w:type="band2Horz">
      <w:rPr>
        <w:rFonts w:ascii="Arial" w:hAnsi="Arial"/>
        <w:color w:val="003669" w:themeColor="accent6"/>
        <w:sz w:val="26"/>
      </w:rPr>
    </w:tblStylePr>
  </w:style>
  <w:style w:type="table" w:styleId="GridTable2-Accent3">
    <w:name w:val="Grid Table 2 Accent 3"/>
    <w:basedOn w:val="TableNormal"/>
    <w:uiPriority w:val="47"/>
    <w:rsid w:val="00AB487A"/>
    <w:pPr>
      <w:spacing w:after="0" w:line="240" w:lineRule="auto"/>
    </w:pPr>
    <w:tblPr>
      <w:tblStyleRowBandSize w:val="1"/>
      <w:tblBorders>
        <w:insideH w:val="single" w:sz="4" w:space="0" w:color="FFE1B8" w:themeColor="accent3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nil"/>
          <w:bottom w:val="single" w:sz="12" w:space="0" w:color="FFD395" w:themeColor="accent3" w:themeTint="99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B74F" w:themeFill="accent3"/>
      </w:tcPr>
    </w:tblStylePr>
    <w:tblStylePr w:type="firstCol">
      <w:rPr>
        <w:rFonts w:ascii="Arial" w:hAnsi="Arial"/>
        <w:b w:val="0"/>
        <w:bCs/>
        <w:color w:val="003669" w:themeColor="accent6"/>
        <w:sz w:val="26"/>
      </w:rPr>
    </w:tblStylePr>
    <w:tblStylePr w:type="lastCol">
      <w:rPr>
        <w:b/>
        <w:bCs/>
      </w:rPr>
    </w:tblStylePr>
    <w:tblStylePr w:type="band1Horz">
      <w:rPr>
        <w:rFonts w:ascii="Arial" w:hAnsi="Arial"/>
        <w:color w:val="003669" w:themeColor="accent6"/>
        <w:sz w:val="26"/>
      </w:rPr>
      <w:tblPr/>
      <w:tcPr>
        <w:shd w:val="clear" w:color="auto" w:fill="FFF0DB" w:themeFill="accent3" w:themeFillTint="33"/>
      </w:tcPr>
    </w:tblStylePr>
  </w:style>
  <w:style w:type="table" w:styleId="GridTable3-Accent4">
    <w:name w:val="Grid Table 3 Accent 4"/>
    <w:basedOn w:val="TableNormal"/>
    <w:uiPriority w:val="48"/>
    <w:rsid w:val="000515CE"/>
    <w:pPr>
      <w:spacing w:after="0" w:line="240" w:lineRule="auto"/>
    </w:pPr>
    <w:rPr>
      <w:rFonts w:ascii="Arial" w:hAnsi="Arial"/>
      <w:color w:val="003669" w:themeColor="accent6"/>
    </w:rPr>
    <w:tblPr>
      <w:tblStyleRowBandSize w:val="1"/>
      <w:tblBorders>
        <w:insideH w:val="single" w:sz="4" w:space="0" w:color="FFF2BF" w:themeColor="accent4" w:themeTint="66"/>
      </w:tblBorders>
    </w:tblPr>
    <w:tcPr>
      <w:vAlign w:val="center"/>
    </w:tcPr>
    <w:tblStylePr w:type="firstRow">
      <w:rPr>
        <w:rFonts w:ascii="Arial" w:hAnsi="Arial"/>
        <w:b/>
        <w:bCs/>
        <w:i w:val="0"/>
        <w:sz w:val="28"/>
      </w:rPr>
      <w:tblPr/>
      <w:trPr>
        <w:cantSplit/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pPr>
        <w:jc w:val="left"/>
      </w:pPr>
      <w:rPr>
        <w:rFonts w:ascii="Arial" w:hAnsi="Arial"/>
        <w:b/>
        <w:bCs/>
        <w:sz w:val="28"/>
      </w:rPr>
      <w:tblPr/>
      <w:tcPr>
        <w:shd w:val="clear" w:color="auto" w:fill="FFDF5F" w:themeFill="accent4"/>
      </w:tcPr>
    </w:tblStylePr>
    <w:tblStylePr w:type="firstCol">
      <w:pPr>
        <w:jc w:val="left"/>
      </w:pPr>
      <w:rPr>
        <w:rFonts w:ascii="Arial" w:hAnsi="Arial"/>
        <w:i w:val="0"/>
        <w:iCs/>
        <w:sz w:val="26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="Arial" w:hAnsi="Arial"/>
        <w:b/>
        <w:i w:val="0"/>
        <w:iCs/>
        <w:sz w:val="28"/>
      </w:rPr>
      <w:tblPr/>
      <w:tcPr>
        <w:shd w:val="clear" w:color="auto" w:fill="FFDF5F" w:themeFill="accent4"/>
      </w:tcPr>
    </w:tblStylePr>
    <w:tblStylePr w:type="band1Horz">
      <w:rPr>
        <w:rFonts w:ascii="Arial" w:hAnsi="Arial"/>
        <w:sz w:val="26"/>
      </w:rPr>
      <w:tblPr/>
      <w:tcPr>
        <w:shd w:val="clear" w:color="auto" w:fill="FFF8DF" w:themeFill="accent4" w:themeFillTint="33"/>
      </w:tcPr>
    </w:tblStylePr>
    <w:tblStylePr w:type="band2Horz">
      <w:rPr>
        <w:rFonts w:ascii="Arial" w:hAnsi="Arial"/>
        <w:sz w:val="26"/>
      </w:rPr>
    </w:tblStylePr>
    <w:tblStylePr w:type="neCell">
      <w:tblPr/>
      <w:tcPr>
        <w:tcBorders>
          <w:bottom w:val="single" w:sz="4" w:space="0" w:color="FFEB9F" w:themeColor="accent4" w:themeTint="99"/>
        </w:tcBorders>
      </w:tcPr>
    </w:tblStylePr>
    <w:tblStylePr w:type="nwCell">
      <w:tblPr/>
      <w:tcPr>
        <w:tcBorders>
          <w:bottom w:val="single" w:sz="4" w:space="0" w:color="FFEB9F" w:themeColor="accent4" w:themeTint="99"/>
        </w:tcBorders>
      </w:tcPr>
    </w:tblStylePr>
    <w:tblStylePr w:type="seCell">
      <w:tblPr/>
      <w:tcPr>
        <w:tcBorders>
          <w:top w:val="single" w:sz="4" w:space="0" w:color="FFEB9F" w:themeColor="accent4" w:themeTint="99"/>
        </w:tcBorders>
      </w:tcPr>
    </w:tblStylePr>
    <w:tblStylePr w:type="swCell">
      <w:tblPr/>
      <w:tcPr>
        <w:tcBorders>
          <w:top w:val="single" w:sz="4" w:space="0" w:color="FFEB9F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AB487A"/>
    <w:pPr>
      <w:spacing w:after="0" w:line="240" w:lineRule="auto"/>
    </w:pPr>
    <w:rPr>
      <w:rFonts w:ascii="Arial" w:hAnsi="Arial"/>
      <w:color w:val="003669" w:themeColor="accent6"/>
    </w:rPr>
    <w:tblPr>
      <w:tblStyleRowBandSize w:val="1"/>
      <w:tblBorders>
        <w:insideH w:val="single" w:sz="4" w:space="0" w:color="FFF2BF" w:themeColor="accent4" w:themeTint="66"/>
      </w:tblBorders>
    </w:tblPr>
    <w:tcPr>
      <w:vAlign w:val="center"/>
    </w:tcPr>
    <w:tblStylePr w:type="firstRow">
      <w:rPr>
        <w:rFonts w:ascii="Arial" w:hAnsi="Arial"/>
        <w:b/>
        <w:bCs/>
        <w:sz w:val="28"/>
      </w:rPr>
      <w:tblPr/>
      <w:trPr>
        <w:cantSplit/>
        <w:tblHeader/>
      </w:trPr>
      <w:tcPr>
        <w:tcBorders>
          <w:top w:val="nil"/>
          <w:bottom w:val="single" w:sz="12" w:space="0" w:color="FFEB9F" w:themeColor="accent4" w:themeTint="99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sz w:val="28"/>
      </w:rPr>
      <w:tblPr/>
      <w:tcPr>
        <w:shd w:val="clear" w:color="auto" w:fill="FFDF5F" w:themeFill="accent4"/>
      </w:tcPr>
    </w:tblStylePr>
    <w:tblStylePr w:type="firstCol">
      <w:rPr>
        <w:rFonts w:ascii="Arial" w:hAnsi="Arial"/>
        <w:b w:val="0"/>
        <w:bCs/>
        <w:sz w:val="26"/>
      </w:rPr>
    </w:tblStylePr>
    <w:tblStylePr w:type="lastCol">
      <w:rPr>
        <w:b w:val="0"/>
        <w:bCs/>
      </w:rPr>
    </w:tblStylePr>
    <w:tblStylePr w:type="band1Horz">
      <w:rPr>
        <w:sz w:val="26"/>
      </w:rPr>
      <w:tblPr/>
      <w:tcPr>
        <w:shd w:val="clear" w:color="auto" w:fill="FFF8DF" w:themeFill="accent4" w:themeFillTint="33"/>
      </w:tcPr>
    </w:tblStylePr>
    <w:tblStylePr w:type="band2Horz">
      <w:rPr>
        <w:sz w:val="26"/>
      </w:rPr>
    </w:tblStylePr>
  </w:style>
  <w:style w:type="table" w:styleId="GridTable4-Accent5">
    <w:name w:val="Grid Table 4 Accent 5"/>
    <w:basedOn w:val="TableNormal"/>
    <w:uiPriority w:val="49"/>
    <w:rsid w:val="000515CE"/>
    <w:pPr>
      <w:spacing w:after="0" w:line="240" w:lineRule="auto"/>
    </w:pPr>
    <w:rPr>
      <w:rFonts w:ascii="Arial" w:hAnsi="Arial"/>
      <w:color w:val="003669" w:themeColor="accent6"/>
    </w:rPr>
    <w:tblPr>
      <w:tblStyleRowBandSize w:val="1"/>
      <w:tblBorders>
        <w:top w:val="single" w:sz="4" w:space="0" w:color="DEF3D2" w:themeColor="accent5" w:themeTint="66"/>
        <w:insideH w:val="single" w:sz="4" w:space="0" w:color="DEF3D2" w:themeColor="accent5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single" w:sz="4" w:space="0" w:color="AFE290" w:themeColor="accent5"/>
          <w:left w:val="single" w:sz="4" w:space="0" w:color="AFE290" w:themeColor="accent5"/>
          <w:bottom w:val="single" w:sz="4" w:space="0" w:color="AFE290" w:themeColor="accent5"/>
          <w:right w:val="single" w:sz="4" w:space="0" w:color="AFE290" w:themeColor="accent5"/>
          <w:insideH w:val="nil"/>
          <w:insideV w:val="nil"/>
        </w:tcBorders>
        <w:shd w:val="clear" w:color="auto" w:fill="AFE290" w:themeFill="accent5"/>
        <w:vAlign w:val="top"/>
      </w:tcPr>
    </w:tblStylePr>
    <w:tblStylePr w:type="lastRow">
      <w:rPr>
        <w:rFonts w:ascii="Arial" w:hAnsi="Arial"/>
        <w:b/>
        <w:bCs/>
        <w:color w:val="FFFFFF" w:themeColor="background1"/>
        <w:sz w:val="28"/>
      </w:rPr>
      <w:tblPr/>
      <w:tcPr>
        <w:shd w:val="clear" w:color="auto" w:fill="004785" w:themeFill="text2"/>
      </w:tcPr>
    </w:tblStylePr>
    <w:tblStylePr w:type="firstCol">
      <w:rPr>
        <w:b/>
        <w:bCs/>
        <w:sz w:val="28"/>
      </w:rPr>
    </w:tblStylePr>
    <w:tblStylePr w:type="lastCol">
      <w:rPr>
        <w:b/>
        <w:bCs/>
      </w:rPr>
    </w:tblStylePr>
    <w:tblStylePr w:type="band1Horz">
      <w:rPr>
        <w:rFonts w:ascii="Arial" w:hAnsi="Arial"/>
        <w:sz w:val="26"/>
      </w:rPr>
      <w:tblPr/>
      <w:tcPr>
        <w:shd w:val="clear" w:color="auto" w:fill="EEF9E8" w:themeFill="accent5" w:themeFillTint="33"/>
      </w:tcPr>
    </w:tblStylePr>
    <w:tblStylePr w:type="band2Horz">
      <w:rPr>
        <w:rFonts w:ascii="Arial" w:hAnsi="Arial"/>
        <w:sz w:val="26"/>
      </w:rPr>
    </w:tblStylePr>
  </w:style>
  <w:style w:type="table" w:styleId="GridTable3-Accent5">
    <w:name w:val="Grid Table 3 Accent 5"/>
    <w:basedOn w:val="TableNormal"/>
    <w:uiPriority w:val="48"/>
    <w:rsid w:val="000515CE"/>
    <w:pPr>
      <w:spacing w:after="0" w:line="240" w:lineRule="auto"/>
    </w:pPr>
    <w:tblPr>
      <w:tblStyleRowBandSize w:val="1"/>
      <w:tblBorders>
        <w:top w:val="single" w:sz="4" w:space="0" w:color="DEF3D2" w:themeColor="accent5" w:themeTint="66"/>
        <w:insideH w:val="single" w:sz="4" w:space="0" w:color="DEF3D2" w:themeColor="accent5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shd w:val="clear" w:color="auto" w:fill="AFE290" w:themeFill="accent5"/>
      </w:tcPr>
    </w:tblStylePr>
    <w:tblStylePr w:type="firstCol">
      <w:pPr>
        <w:jc w:val="left"/>
      </w:pPr>
      <w:rPr>
        <w:i w:val="0"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/>
        <w:i w:val="0"/>
        <w:iCs/>
        <w:color w:val="003669" w:themeColor="accent6"/>
        <w:sz w:val="28"/>
      </w:rPr>
      <w:tblPr/>
      <w:tcPr>
        <w:shd w:val="clear" w:color="auto" w:fill="AFE290" w:themeFill="accent5"/>
      </w:tcPr>
    </w:tblStylePr>
    <w:tblStylePr w:type="band1Horz">
      <w:rPr>
        <w:rFonts w:ascii="Arial" w:hAnsi="Arial"/>
        <w:i w:val="0"/>
        <w:color w:val="003669" w:themeColor="accent6"/>
        <w:sz w:val="26"/>
      </w:rPr>
      <w:tblPr/>
      <w:tcPr>
        <w:shd w:val="clear" w:color="auto" w:fill="EEF9E8" w:themeFill="accent5" w:themeFillTint="33"/>
      </w:tcPr>
    </w:tblStylePr>
    <w:tblStylePr w:type="band2Horz">
      <w:rPr>
        <w:rFonts w:ascii="Arial" w:hAnsi="Arial"/>
        <w:color w:val="003669" w:themeColor="accent6"/>
        <w:sz w:val="26"/>
      </w:rPr>
    </w:tblStylePr>
    <w:tblStylePr w:type="neCell">
      <w:tblPr/>
      <w:tcPr>
        <w:tcBorders>
          <w:bottom w:val="single" w:sz="4" w:space="0" w:color="CEEDBC" w:themeColor="accent5" w:themeTint="99"/>
        </w:tcBorders>
      </w:tcPr>
    </w:tblStylePr>
    <w:tblStylePr w:type="nwCell">
      <w:tblPr/>
      <w:tcPr>
        <w:tcBorders>
          <w:bottom w:val="single" w:sz="4" w:space="0" w:color="CEEDBC" w:themeColor="accent5" w:themeTint="99"/>
        </w:tcBorders>
      </w:tcPr>
    </w:tblStylePr>
    <w:tblStylePr w:type="seCell">
      <w:tblPr/>
      <w:tcPr>
        <w:tcBorders>
          <w:top w:val="single" w:sz="4" w:space="0" w:color="CEEDBC" w:themeColor="accent5" w:themeTint="99"/>
        </w:tcBorders>
      </w:tcPr>
    </w:tblStylePr>
    <w:tblStylePr w:type="swCell">
      <w:tblPr/>
      <w:tcPr>
        <w:tcBorders>
          <w:top w:val="single" w:sz="4" w:space="0" w:color="CEEDBC" w:themeColor="accent5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AB487A"/>
    <w:pPr>
      <w:spacing w:after="0" w:line="240" w:lineRule="auto"/>
    </w:pPr>
    <w:tblPr>
      <w:tblStyleRowBandSize w:val="1"/>
      <w:tblBorders>
        <w:top w:val="single" w:sz="4" w:space="0" w:color="DEF3D2" w:themeColor="accent5" w:themeTint="66"/>
        <w:insideH w:val="single" w:sz="4" w:space="0" w:color="DEF3D2" w:themeColor="accent5" w:themeTint="66"/>
      </w:tblBorders>
    </w:tblPr>
    <w:tcPr>
      <w:vAlign w:val="center"/>
    </w:tcPr>
    <w:tblStylePr w:type="firstRow">
      <w:rPr>
        <w:rFonts w:ascii="Arial" w:hAnsi="Arial"/>
        <w:b/>
        <w:bCs/>
        <w:color w:val="003669" w:themeColor="accent6"/>
        <w:sz w:val="28"/>
      </w:rPr>
      <w:tblPr/>
      <w:trPr>
        <w:cantSplit/>
        <w:tblHeader/>
      </w:trPr>
      <w:tcPr>
        <w:tcBorders>
          <w:top w:val="nil"/>
          <w:bottom w:val="single" w:sz="12" w:space="0" w:color="CEEDBC" w:themeColor="accent5" w:themeTint="99"/>
          <w:insideH w:val="nil"/>
          <w:insideV w:val="nil"/>
        </w:tcBorders>
        <w:shd w:val="clear" w:color="auto" w:fill="FFFFFF" w:themeFill="background1"/>
        <w:vAlign w:val="top"/>
      </w:tcPr>
    </w:tblStylePr>
    <w:tblStylePr w:type="lastRow">
      <w:rPr>
        <w:rFonts w:ascii="Arial" w:hAnsi="Arial"/>
        <w:b/>
        <w:bCs/>
        <w:color w:val="003669" w:themeColor="accent6"/>
        <w:sz w:val="28"/>
      </w:rPr>
      <w:tblPr/>
      <w:tcPr>
        <w:shd w:val="clear" w:color="auto" w:fill="AFE290" w:themeFill="accent5"/>
      </w:tcPr>
    </w:tblStylePr>
    <w:tblStylePr w:type="firstCol">
      <w:rPr>
        <w:rFonts w:ascii="Arial" w:hAnsi="Arial"/>
        <w:b w:val="0"/>
        <w:bCs/>
        <w:color w:val="003669" w:themeColor="accent6"/>
        <w:sz w:val="26"/>
      </w:rPr>
    </w:tblStylePr>
    <w:tblStylePr w:type="lastCol">
      <w:rPr>
        <w:b/>
        <w:bCs/>
      </w:rPr>
    </w:tblStylePr>
    <w:tblStylePr w:type="band1Horz">
      <w:rPr>
        <w:rFonts w:ascii="Arial" w:hAnsi="Arial"/>
        <w:b w:val="0"/>
        <w:sz w:val="26"/>
      </w:rPr>
      <w:tblPr/>
      <w:tcPr>
        <w:shd w:val="clear" w:color="auto" w:fill="EEF9E8" w:themeFill="accent5" w:themeFillTint="33"/>
      </w:tcPr>
    </w:tblStylePr>
    <w:tblStylePr w:type="band2Horz">
      <w:rPr>
        <w:rFonts w:ascii="Arial" w:hAnsi="Arial"/>
        <w:color w:val="003669" w:themeColor="accent6"/>
        <w:sz w:val="26"/>
      </w:rPr>
    </w:tblStylePr>
  </w:style>
  <w:style w:type="numbering" w:customStyle="1" w:styleId="CurrentList4">
    <w:name w:val="Current List4"/>
    <w:uiPriority w:val="99"/>
    <w:rsid w:val="001A243F"/>
    <w:pPr>
      <w:numPr>
        <w:numId w:val="10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9473E"/>
    <w:rPr>
      <w:rFonts w:asciiTheme="majorHAnsi" w:eastAsiaTheme="majorEastAsia" w:hAnsiTheme="majorHAnsi" w:cstheme="majorBidi"/>
      <w:b/>
      <w:color w:val="004785" w:themeColor="text2"/>
      <w:sz w:val="28"/>
    </w:rPr>
  </w:style>
  <w:style w:type="paragraph" w:customStyle="1" w:styleId="paragraph">
    <w:name w:val="paragraph"/>
    <w:basedOn w:val="Normal"/>
    <w:rsid w:val="003F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3F542B"/>
  </w:style>
  <w:style w:type="character" w:customStyle="1" w:styleId="eop">
    <w:name w:val="eop"/>
    <w:basedOn w:val="DefaultParagraphFont"/>
    <w:rsid w:val="003F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arn.nes.nhs.scot/65220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Mcktnz10i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leya\OneDrive%20-%20NHS%20Scotland\Pictures\AHP%20Fellowship\Branding\AHP%20Careers%20Fellowship%20template%20(1).dotx" TargetMode="External"/></Relationships>
</file>

<file path=word/theme/theme1.xml><?xml version="1.0" encoding="utf-8"?>
<a:theme xmlns:a="http://schemas.openxmlformats.org/drawingml/2006/main" name="Office Theme">
  <a:themeElements>
    <a:clrScheme name="AHP Careers Fellowship">
      <a:dk1>
        <a:srgbClr val="000000"/>
      </a:dk1>
      <a:lt1>
        <a:srgbClr val="FFFFFF"/>
      </a:lt1>
      <a:dk2>
        <a:srgbClr val="004785"/>
      </a:dk2>
      <a:lt2>
        <a:srgbClr val="FFFFFF"/>
      </a:lt2>
      <a:accent1>
        <a:srgbClr val="8E8DCE"/>
      </a:accent1>
      <a:accent2>
        <a:srgbClr val="FF888E"/>
      </a:accent2>
      <a:accent3>
        <a:srgbClr val="FFB74F"/>
      </a:accent3>
      <a:accent4>
        <a:srgbClr val="FFDF5F"/>
      </a:accent4>
      <a:accent5>
        <a:srgbClr val="AFE290"/>
      </a:accent5>
      <a:accent6>
        <a:srgbClr val="003669"/>
      </a:accent6>
      <a:hlink>
        <a:srgbClr val="0432FF"/>
      </a:hlink>
      <a:folHlink>
        <a:srgbClr val="94209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4D2293019184BA7BF98E94D0C2DE3" ma:contentTypeVersion="15" ma:contentTypeDescription="Create a new document." ma:contentTypeScope="" ma:versionID="a437938ee04e195d08b861b10eabfcbc">
  <xsd:schema xmlns:xsd="http://www.w3.org/2001/XMLSchema" xmlns:xs="http://www.w3.org/2001/XMLSchema" xmlns:p="http://schemas.microsoft.com/office/2006/metadata/properties" xmlns:ns2="a8455be4-ebb7-4bb6-8630-3184f6399b34" xmlns:ns3="9b968bb5-0df0-4a82-a2ba-8dcb6bbbf36c" targetNamespace="http://schemas.microsoft.com/office/2006/metadata/properties" ma:root="true" ma:fieldsID="6d1afd5c26f629930006c943ae1d6317" ns2:_="" ns3:_="">
    <xsd:import namespace="a8455be4-ebb7-4bb6-8630-3184f6399b34"/>
    <xsd:import namespace="9b968bb5-0df0-4a82-a2ba-8dcb6bbbf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55be4-ebb7-4bb6-8630-3184f6399b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68bb5-0df0-4a82-a2ba-8dcb6bbbf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9d2b7f9-df1e-463b-88ba-98c805d85f2c}" ma:internalName="TaxCatchAll" ma:showField="CatchAllData" ma:web="9b968bb5-0df0-4a82-a2ba-8dcb6bbbf3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b968bb5-0df0-4a82-a2ba-8dcb6bbbf36c">
      <UserInfo>
        <DisplayName>SharingLinks.e2f32ca7-b840-4cb2-af82-c3337a06f8a1.OrganizationEdit.18371ffd-54c4-4c9c-b9af-59ceb4648983</DisplayName>
        <AccountId>30</AccountId>
        <AccountType/>
      </UserInfo>
      <UserInfo>
        <DisplayName>Lesley Armstrong</DisplayName>
        <AccountId>9</AccountId>
        <AccountType/>
      </UserInfo>
      <UserInfo>
        <DisplayName>Linda Ewen</DisplayName>
        <AccountId>22</AccountId>
        <AccountType/>
      </UserInfo>
      <UserInfo>
        <DisplayName>Kirsteen Newman</DisplayName>
        <AccountId>38</AccountId>
        <AccountType/>
      </UserInfo>
    </SharedWithUsers>
    <TaxCatchAll xmlns="9b968bb5-0df0-4a82-a2ba-8dcb6bbbf36c" xsi:nil="true"/>
    <lcf76f155ced4ddcb4097134ff3c332f xmlns="a8455be4-ebb7-4bb6-8630-3184f6399b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336AF1-4D9A-4103-A0AB-9CCB57D6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55be4-ebb7-4bb6-8630-3184f6399b34"/>
    <ds:schemaRef ds:uri="9b968bb5-0df0-4a82-a2ba-8dcb6bbbf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64CC1-BF78-4C23-BFAF-72C21591BC23}">
  <ds:schemaRefs>
    <ds:schemaRef ds:uri="http://www.w3.org/XML/1998/namespace"/>
    <ds:schemaRef ds:uri="a8455be4-ebb7-4bb6-8630-3184f6399b34"/>
    <ds:schemaRef ds:uri="http://purl.org/dc/terms/"/>
    <ds:schemaRef ds:uri="9b968bb5-0df0-4a82-a2ba-8dcb6bbbf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0E4F79-E695-41ED-ADEF-B5C54BBC07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1BBF3-3033-5C40-9D62-35FCF22E495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AHP Careers Fellowship template (1)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Armstrong</dc:creator>
  <cp:keywords/>
  <dc:description/>
  <cp:lastModifiedBy>Lesley Armstrong</cp:lastModifiedBy>
  <cp:revision>2</cp:revision>
  <dcterms:created xsi:type="dcterms:W3CDTF">2024-04-10T07:02:00Z</dcterms:created>
  <dcterms:modified xsi:type="dcterms:W3CDTF">2024-04-10T07:02:00Z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0x0101003084D2293019184BA7BF98E94D0C2DE3</vt:lpwstr>
  </property>
  <property fmtid="{D5CDD505-2E9C-101B-9397-08002B2CF9AE}" pid="3" name="MediaServiceImageTags">
    <vt:lpwstr/>
  </property>
</Properties>
</file>